
<file path=[Content_Types].xml><?xml version="1.0" encoding="utf-8"?>
<Types xmlns="http://schemas.openxmlformats.org/package/2006/content-types">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D641DC" w14:textId="732CCD3D" w:rsidR="00FF3CF9" w:rsidRDefault="00526135" w:rsidP="00FF3CF9">
      <w:pPr>
        <w:rPr>
          <w:rFonts w:ascii="Times New Roman" w:hAnsi="Times New Roman" w:cs="Times New Roman"/>
          <w:b/>
          <w:bCs/>
          <w:sz w:val="24"/>
          <w:szCs w:val="24"/>
        </w:rPr>
      </w:pPr>
      <w:r w:rsidRPr="00526135">
        <w:rPr>
          <w:rFonts w:ascii="Times New Roman" w:hAnsi="Times New Roman" w:cs="Times New Roman"/>
          <w:b/>
          <w:bCs/>
          <w:sz w:val="24"/>
          <w:szCs w:val="24"/>
        </w:rPr>
        <w:t>Evaluating Soybean Cyst Nematode Interactions with Wheat: Host Status and Management Potential</w:t>
      </w:r>
      <w:r w:rsidR="00A638A9">
        <w:rPr>
          <w:rFonts w:ascii="Times New Roman" w:hAnsi="Times New Roman" w:cs="Times New Roman"/>
          <w:b/>
          <w:bCs/>
          <w:sz w:val="24"/>
          <w:szCs w:val="24"/>
        </w:rPr>
        <w:t>- 202</w:t>
      </w:r>
      <w:r>
        <w:rPr>
          <w:rFonts w:ascii="Times New Roman" w:hAnsi="Times New Roman" w:cs="Times New Roman"/>
          <w:b/>
          <w:bCs/>
          <w:sz w:val="24"/>
          <w:szCs w:val="24"/>
        </w:rPr>
        <w:t>4</w:t>
      </w:r>
      <w:r w:rsidR="00A638A9">
        <w:rPr>
          <w:rFonts w:ascii="Times New Roman" w:hAnsi="Times New Roman" w:cs="Times New Roman"/>
          <w:b/>
          <w:bCs/>
          <w:sz w:val="24"/>
          <w:szCs w:val="24"/>
        </w:rPr>
        <w:t>-202</w:t>
      </w:r>
      <w:r>
        <w:rPr>
          <w:rFonts w:ascii="Times New Roman" w:hAnsi="Times New Roman" w:cs="Times New Roman"/>
          <w:b/>
          <w:bCs/>
          <w:sz w:val="24"/>
          <w:szCs w:val="24"/>
        </w:rPr>
        <w:t>5 (</w:t>
      </w:r>
      <w:r w:rsidRPr="00526135">
        <w:rPr>
          <w:rFonts w:ascii="Times New Roman" w:hAnsi="Times New Roman" w:cs="Times New Roman"/>
          <w:b/>
          <w:bCs/>
          <w:sz w:val="24"/>
          <w:szCs w:val="24"/>
        </w:rPr>
        <w:t>project</w:t>
      </w:r>
      <w:r>
        <w:rPr>
          <w:rFonts w:ascii="Times New Roman" w:hAnsi="Times New Roman" w:cs="Times New Roman"/>
          <w:b/>
          <w:bCs/>
          <w:sz w:val="24"/>
          <w:szCs w:val="24"/>
        </w:rPr>
        <w:t xml:space="preserve"> # </w:t>
      </w:r>
      <w:r w:rsidRPr="00526135">
        <w:rPr>
          <w:rFonts w:ascii="Times New Roman" w:hAnsi="Times New Roman" w:cs="Times New Roman"/>
          <w:b/>
          <w:bCs/>
          <w:sz w:val="24"/>
          <w:szCs w:val="24"/>
        </w:rPr>
        <w:t>24-08-05-AS</w:t>
      </w:r>
      <w:r>
        <w:rPr>
          <w:rFonts w:ascii="Times New Roman" w:hAnsi="Times New Roman" w:cs="Times New Roman"/>
          <w:b/>
          <w:bCs/>
          <w:sz w:val="24"/>
          <w:szCs w:val="24"/>
        </w:rPr>
        <w:t>)</w:t>
      </w:r>
    </w:p>
    <w:p w14:paraId="04490F0F" w14:textId="77777777" w:rsidR="00A638A9" w:rsidRPr="00CC1853" w:rsidRDefault="00A638A9" w:rsidP="00FF3CF9">
      <w:pPr>
        <w:rPr>
          <w:rFonts w:ascii="Times New Roman" w:hAnsi="Times New Roman" w:cs="Times New Roman"/>
          <w:b/>
          <w:bCs/>
          <w:sz w:val="24"/>
          <w:szCs w:val="24"/>
        </w:rPr>
      </w:pPr>
    </w:p>
    <w:p w14:paraId="5BAEDC79" w14:textId="592E4519" w:rsidR="00A638A9" w:rsidRDefault="00A638A9" w:rsidP="00A638A9">
      <w:pPr>
        <w:rPr>
          <w:rFonts w:ascii="Times New Roman" w:hAnsi="Times New Roman" w:cs="Times New Roman"/>
          <w:b/>
          <w:sz w:val="24"/>
          <w:szCs w:val="24"/>
        </w:rPr>
      </w:pPr>
      <w:r w:rsidRPr="00002300">
        <w:rPr>
          <w:rFonts w:ascii="Times New Roman" w:hAnsi="Times New Roman" w:cs="Times New Roman"/>
          <w:sz w:val="24"/>
          <w:szCs w:val="24"/>
        </w:rPr>
        <w:t>Marisol Quintanilla</w:t>
      </w:r>
      <w:r>
        <w:rPr>
          <w:rFonts w:ascii="Times New Roman" w:hAnsi="Times New Roman" w:cs="Times New Roman"/>
          <w:sz w:val="24"/>
          <w:szCs w:val="24"/>
        </w:rPr>
        <w:t>, Razieh Yazdani</w:t>
      </w:r>
    </w:p>
    <w:p w14:paraId="5E4CF369" w14:textId="77777777" w:rsidR="00A638A9" w:rsidRDefault="00A638A9" w:rsidP="00A638A9">
      <w:pPr>
        <w:rPr>
          <w:rFonts w:ascii="Times New Roman" w:hAnsi="Times New Roman" w:cs="Times New Roman"/>
          <w:b/>
          <w:sz w:val="24"/>
          <w:szCs w:val="24"/>
        </w:rPr>
      </w:pPr>
      <w:r w:rsidRPr="00002300">
        <w:rPr>
          <w:rFonts w:ascii="Times New Roman" w:hAnsi="Times New Roman" w:cs="Times New Roman"/>
          <w:sz w:val="24"/>
          <w:szCs w:val="24"/>
        </w:rPr>
        <w:t xml:space="preserve">Applied Nematology </w:t>
      </w:r>
      <w:r>
        <w:rPr>
          <w:rFonts w:ascii="Times New Roman" w:hAnsi="Times New Roman" w:cs="Times New Roman"/>
          <w:sz w:val="24"/>
          <w:szCs w:val="24"/>
        </w:rPr>
        <w:t xml:space="preserve">Lab </w:t>
      </w:r>
    </w:p>
    <w:p w14:paraId="4922DABC" w14:textId="77777777" w:rsidR="00A638A9" w:rsidRDefault="00A638A9" w:rsidP="00A638A9">
      <w:pPr>
        <w:rPr>
          <w:rFonts w:ascii="Times New Roman" w:hAnsi="Times New Roman" w:cs="Times New Roman"/>
          <w:b/>
          <w:sz w:val="24"/>
          <w:szCs w:val="24"/>
        </w:rPr>
      </w:pPr>
      <w:r>
        <w:rPr>
          <w:rFonts w:ascii="Times New Roman" w:hAnsi="Times New Roman" w:cs="Times New Roman"/>
          <w:sz w:val="24"/>
          <w:szCs w:val="24"/>
        </w:rPr>
        <w:t>Michigan State University</w:t>
      </w:r>
    </w:p>
    <w:p w14:paraId="5624DD0F" w14:textId="77777777" w:rsidR="00E17434" w:rsidRDefault="00E17434" w:rsidP="00FF3CF9">
      <w:pPr>
        <w:rPr>
          <w:rFonts w:asciiTheme="majorBidi" w:hAnsiTheme="majorBidi" w:cstheme="majorBidi"/>
          <w:b/>
          <w:bCs/>
        </w:rPr>
      </w:pPr>
    </w:p>
    <w:p w14:paraId="032383CC" w14:textId="461A4369" w:rsidR="00526135" w:rsidRDefault="00526135" w:rsidP="00FF3CF9">
      <w:pPr>
        <w:rPr>
          <w:rFonts w:asciiTheme="majorBidi" w:hAnsiTheme="majorBidi" w:cstheme="majorBidi"/>
          <w:b/>
          <w:bCs/>
        </w:rPr>
      </w:pPr>
      <w:r w:rsidRPr="00526135">
        <w:rPr>
          <w:rFonts w:asciiTheme="majorBidi" w:hAnsiTheme="majorBidi" w:cstheme="majorBidi"/>
          <w:b/>
          <w:bCs/>
        </w:rPr>
        <w:t>Objective 1: Survey of wheat fields and root analysis using staining techniques</w:t>
      </w:r>
    </w:p>
    <w:p w14:paraId="57AC60A7" w14:textId="131BE1D0" w:rsidR="00075F22" w:rsidRPr="00075F22" w:rsidRDefault="00075F22" w:rsidP="00075F22">
      <w:pPr>
        <w:jc w:val="both"/>
        <w:rPr>
          <w:rFonts w:ascii="Times New Roman" w:hAnsi="Times New Roman" w:cs="Times New Roman"/>
          <w:sz w:val="24"/>
          <w:szCs w:val="24"/>
        </w:rPr>
      </w:pPr>
      <w:r w:rsidRPr="00075F22">
        <w:rPr>
          <w:rFonts w:ascii="Times New Roman" w:hAnsi="Times New Roman" w:cs="Times New Roman"/>
          <w:sz w:val="24"/>
          <w:szCs w:val="24"/>
        </w:rPr>
        <w:t>Sampling was conducted on October 22, 2024, from Michigan wheat fields that had previously been reported as potential hosts for soybean cyst nematode (SCN), where second-stage juveniles (J2) were observed within root tissues. Samples were subsequently transported to the laboratory for further analysis</w:t>
      </w:r>
      <w:r w:rsidR="00CC1880">
        <w:rPr>
          <w:rFonts w:ascii="Times New Roman" w:hAnsi="Times New Roman" w:cs="Times New Roman"/>
          <w:sz w:val="24"/>
          <w:szCs w:val="24"/>
        </w:rPr>
        <w:t xml:space="preserve"> </w:t>
      </w:r>
      <w:r w:rsidR="00CC1880" w:rsidRPr="00CC1880">
        <w:rPr>
          <w:rFonts w:ascii="Times New Roman" w:hAnsi="Times New Roman" w:cs="Times New Roman"/>
          <w:sz w:val="24"/>
          <w:szCs w:val="24"/>
        </w:rPr>
        <w:t>(Fig. 1).</w:t>
      </w:r>
    </w:p>
    <w:p w14:paraId="0B04DAE3" w14:textId="77777777" w:rsidR="00075F22" w:rsidRDefault="00075F22" w:rsidP="00075F22">
      <w:pPr>
        <w:jc w:val="both"/>
        <w:rPr>
          <w:rFonts w:ascii="Times New Roman" w:hAnsi="Times New Roman" w:cs="Times New Roman"/>
          <w:sz w:val="24"/>
          <w:szCs w:val="24"/>
        </w:rPr>
      </w:pPr>
    </w:p>
    <w:p w14:paraId="433F064A" w14:textId="0BCB9F08" w:rsidR="00CC1880" w:rsidRDefault="00CC1880" w:rsidP="00CC1880">
      <w:pPr>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93056" behindDoc="0" locked="0" layoutInCell="1" allowOverlap="1" wp14:anchorId="4C855F95" wp14:editId="6087C727">
                <wp:simplePos x="0" y="0"/>
                <wp:positionH relativeFrom="column">
                  <wp:posOffset>2730893</wp:posOffset>
                </wp:positionH>
                <wp:positionV relativeFrom="paragraph">
                  <wp:posOffset>168445</wp:posOffset>
                </wp:positionV>
                <wp:extent cx="247650" cy="260350"/>
                <wp:effectExtent l="0" t="0" r="0" b="6350"/>
                <wp:wrapNone/>
                <wp:docPr id="724472824" name="Text Box 7"/>
                <wp:cNvGraphicFramePr/>
                <a:graphic xmlns:a="http://schemas.openxmlformats.org/drawingml/2006/main">
                  <a:graphicData uri="http://schemas.microsoft.com/office/word/2010/wordprocessingShape">
                    <wps:wsp>
                      <wps:cNvSpPr txBox="1"/>
                      <wps:spPr>
                        <a:xfrm>
                          <a:off x="0" y="0"/>
                          <a:ext cx="247650" cy="260350"/>
                        </a:xfrm>
                        <a:prstGeom prst="rect">
                          <a:avLst/>
                        </a:prstGeom>
                        <a:solidFill>
                          <a:sysClr val="window" lastClr="FFFFFF"/>
                        </a:solidFill>
                        <a:ln w="6350">
                          <a:noFill/>
                        </a:ln>
                      </wps:spPr>
                      <wps:txbx>
                        <w:txbxContent>
                          <w:p w14:paraId="79F5FEF4" w14:textId="77777777" w:rsidR="00CC1880" w:rsidRDefault="00CC1880" w:rsidP="00CC188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C855F95" id="_x0000_t202" coordsize="21600,21600" o:spt="202" path="m,l,21600r21600,l21600,xe">
                <v:stroke joinstyle="miter"/>
                <v:path gradientshapeok="t" o:connecttype="rect"/>
              </v:shapetype>
              <v:shape id="Text Box 7" o:spid="_x0000_s1026" type="#_x0000_t202" style="position:absolute;margin-left:215.05pt;margin-top:13.25pt;width:19.5pt;height:2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" fillcolor="window" stroked="f" strokeweight=".5pt">
                <v:textbox>
                  <w:txbxContent>
                    <w:p w14:paraId="79F5FEF4" w14:textId="77777777" w:rsidR="00CC1880" w:rsidRDefault="00CC1880" w:rsidP="00CC1880">
                      <w:r>
                        <w:t>B</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88960" behindDoc="0" locked="0" layoutInCell="1" allowOverlap="1" wp14:anchorId="1608B905" wp14:editId="592E37BD">
                <wp:simplePos x="0" y="0"/>
                <wp:positionH relativeFrom="margin">
                  <wp:align>left</wp:align>
                </wp:positionH>
                <wp:positionV relativeFrom="paragraph">
                  <wp:posOffset>67310</wp:posOffset>
                </wp:positionV>
                <wp:extent cx="2557413" cy="1957588"/>
                <wp:effectExtent l="0" t="0" r="0" b="5080"/>
                <wp:wrapNone/>
                <wp:docPr id="1746012959" name="Text Box 4"/>
                <wp:cNvGraphicFramePr/>
                <a:graphic xmlns:a="http://schemas.openxmlformats.org/drawingml/2006/main">
                  <a:graphicData uri="http://schemas.microsoft.com/office/word/2010/wordprocessingShape">
                    <wps:wsp>
                      <wps:cNvSpPr txBox="1"/>
                      <wps:spPr>
                        <a:xfrm>
                          <a:off x="0" y="0"/>
                          <a:ext cx="2557413" cy="1957588"/>
                        </a:xfrm>
                        <a:prstGeom prst="rect">
                          <a:avLst/>
                        </a:prstGeom>
                        <a:solidFill>
                          <a:sysClr val="window" lastClr="FFFFFF"/>
                        </a:solidFill>
                        <a:ln w="6350">
                          <a:noFill/>
                        </a:ln>
                      </wps:spPr>
                      <wps:txbx>
                        <w:txbxContent>
                          <w:p w14:paraId="5A683910" w14:textId="3F481E91" w:rsidR="00CC1880" w:rsidRDefault="00CC1880" w:rsidP="00CC1880">
                            <w:pPr>
                              <w:jc w:val="center"/>
                            </w:pPr>
                            <w:r w:rsidRPr="00CC1880">
                              <w:rPr>
                                <w:noProof/>
                              </w:rPr>
                              <w:drawing>
                                <wp:inline distT="0" distB="0" distL="0" distR="0" wp14:anchorId="46B93EFA" wp14:editId="7A995174">
                                  <wp:extent cx="1803042" cy="2188633"/>
                                  <wp:effectExtent l="0" t="0" r="6985" b="2540"/>
                                  <wp:docPr id="1050376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811202" cy="21985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8B905" id="Text Box 4" o:spid="_x0000_s1027" type="#_x0000_t202" style="position:absolute;margin-left:0;margin-top:5.3pt;width:201.35pt;height:154.15pt;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" fillcolor="window" stroked="f" strokeweight=".5pt">
                <v:textbox>
                  <w:txbxContent>
                    <w:p w14:paraId="5A683910" w14:textId="3F481E91" w:rsidR="00CC1880" w:rsidRDefault="00CC1880" w:rsidP="00CC1880">
                      <w:pPr>
                        <w:jc w:val="center"/>
                      </w:pPr>
                      <w:r w:rsidRPr="00CC1880">
                        <w:rPr>
                          <w:noProof/>
                        </w:rPr>
                        <w:drawing>
                          <wp:inline distT="0" distB="0" distL="0" distR="0" wp14:anchorId="46B93EFA" wp14:editId="7A995174">
                            <wp:extent cx="1803042" cy="2188633"/>
                            <wp:effectExtent l="0" t="0" r="6985" b="2540"/>
                            <wp:docPr id="1050376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11202" cy="2198538"/>
                                    </a:xfrm>
                                    <a:prstGeom prst="rect">
                                      <a:avLst/>
                                    </a:prstGeom>
                                    <a:noFill/>
                                    <a:ln>
                                      <a:noFill/>
                                    </a:ln>
                                  </pic:spPr>
                                </pic:pic>
                              </a:graphicData>
                            </a:graphic>
                          </wp:inline>
                        </w:drawing>
                      </w:r>
                    </w:p>
                  </w:txbxContent>
                </v:textbox>
                <w10:wrap anchorx="margin"/>
              </v:shape>
            </w:pict>
          </mc:Fallback>
        </mc:AlternateContent>
      </w:r>
      <w:r>
        <w:rPr>
          <w:rFonts w:ascii="Times New Roman" w:hAnsi="Times New Roman" w:cs="Times New Roman"/>
          <w:b/>
          <w:noProof/>
          <w:sz w:val="24"/>
          <w:szCs w:val="24"/>
          <w14:ligatures w14:val="standardContextual"/>
        </w:rPr>
        <mc:AlternateContent>
          <mc:Choice Requires="wps">
            <w:drawing>
              <wp:anchor distT="0" distB="0" distL="114300" distR="114300" simplePos="0" relativeHeight="251689984" behindDoc="0" locked="0" layoutInCell="1" allowOverlap="1" wp14:anchorId="1D0EC56E" wp14:editId="6E32B7CF">
                <wp:simplePos x="0" y="0"/>
                <wp:positionH relativeFrom="column">
                  <wp:posOffset>2575775</wp:posOffset>
                </wp:positionH>
                <wp:positionV relativeFrom="paragraph">
                  <wp:posOffset>53358</wp:posOffset>
                </wp:positionV>
                <wp:extent cx="1815921" cy="2092817"/>
                <wp:effectExtent l="0" t="0" r="0" b="3175"/>
                <wp:wrapNone/>
                <wp:docPr id="2104598032" name="Text Box 5"/>
                <wp:cNvGraphicFramePr/>
                <a:graphic xmlns:a="http://schemas.openxmlformats.org/drawingml/2006/main">
                  <a:graphicData uri="http://schemas.microsoft.com/office/word/2010/wordprocessingShape">
                    <wps:wsp>
                      <wps:cNvSpPr txBox="1"/>
                      <wps:spPr>
                        <a:xfrm>
                          <a:off x="0" y="0"/>
                          <a:ext cx="1815921" cy="2092817"/>
                        </a:xfrm>
                        <a:prstGeom prst="rect">
                          <a:avLst/>
                        </a:prstGeom>
                        <a:solidFill>
                          <a:sysClr val="window" lastClr="FFFFFF"/>
                        </a:solidFill>
                        <a:ln w="6350">
                          <a:noFill/>
                        </a:ln>
                      </wps:spPr>
                      <wps:txbx>
                        <w:txbxContent>
                          <w:p w14:paraId="36C33F07" w14:textId="14036EF1" w:rsidR="00CC1880" w:rsidRDefault="00CC1880" w:rsidP="00CC1880">
                            <w:r w:rsidRPr="00CC1880">
                              <w:rPr>
                                <w:noProof/>
                              </w:rPr>
                              <w:drawing>
                                <wp:inline distT="0" distB="0" distL="0" distR="0" wp14:anchorId="1E72DB6B" wp14:editId="48F56405">
                                  <wp:extent cx="1643929" cy="1828800"/>
                                  <wp:effectExtent l="0" t="0" r="0" b="0"/>
                                  <wp:docPr id="9827434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52812" cy="18386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EC56E" id="Text Box 5" o:spid="_x0000_s1028" type="#_x0000_t202" style="position:absolute;margin-left:202.8pt;margin-top:4.2pt;width:143pt;height:164.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" fillcolor="window" stroked="f" strokeweight=".5pt">
                <v:textbox>
                  <w:txbxContent>
                    <w:p w14:paraId="36C33F07" w14:textId="14036EF1" w:rsidR="00CC1880" w:rsidRDefault="00CC1880" w:rsidP="00CC1880">
                      <w:r w:rsidRPr="00CC1880">
                        <w:rPr>
                          <w:noProof/>
                        </w:rPr>
                        <w:drawing>
                          <wp:inline distT="0" distB="0" distL="0" distR="0" wp14:anchorId="1E72DB6B" wp14:editId="48F56405">
                            <wp:extent cx="1643929" cy="1828800"/>
                            <wp:effectExtent l="0" t="0" r="0" b="0"/>
                            <wp:docPr id="9827434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2812" cy="1838682"/>
                                    </a:xfrm>
                                    <a:prstGeom prst="rect">
                                      <a:avLst/>
                                    </a:prstGeom>
                                    <a:noFill/>
                                    <a:ln>
                                      <a:noFill/>
                                    </a:ln>
                                  </pic:spPr>
                                </pic:pic>
                              </a:graphicData>
                            </a:graphic>
                          </wp:inline>
                        </w:drawing>
                      </w:r>
                    </w:p>
                  </w:txbxContent>
                </v:textbox>
              </v:shape>
            </w:pict>
          </mc:Fallback>
        </mc:AlternateContent>
      </w:r>
    </w:p>
    <w:p w14:paraId="63E114D4" w14:textId="7079900D" w:rsidR="00CC1880" w:rsidRDefault="00CC1880" w:rsidP="00CC1880">
      <w:pPr>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92032" behindDoc="0" locked="0" layoutInCell="1" allowOverlap="1" wp14:anchorId="3DD8415D" wp14:editId="38710F6D">
                <wp:simplePos x="0" y="0"/>
                <wp:positionH relativeFrom="column">
                  <wp:posOffset>447657</wp:posOffset>
                </wp:positionH>
                <wp:positionV relativeFrom="paragraph">
                  <wp:posOffset>10795</wp:posOffset>
                </wp:positionV>
                <wp:extent cx="247650" cy="260350"/>
                <wp:effectExtent l="0" t="0" r="0" b="6350"/>
                <wp:wrapNone/>
                <wp:docPr id="1973966919" name="Text Box 7"/>
                <wp:cNvGraphicFramePr/>
                <a:graphic xmlns:a="http://schemas.openxmlformats.org/drawingml/2006/main">
                  <a:graphicData uri="http://schemas.microsoft.com/office/word/2010/wordprocessingShape">
                    <wps:wsp>
                      <wps:cNvSpPr txBox="1"/>
                      <wps:spPr>
                        <a:xfrm>
                          <a:off x="0" y="0"/>
                          <a:ext cx="247650" cy="260350"/>
                        </a:xfrm>
                        <a:prstGeom prst="rect">
                          <a:avLst/>
                        </a:prstGeom>
                        <a:solidFill>
                          <a:sysClr val="window" lastClr="FFFFFF"/>
                        </a:solidFill>
                        <a:ln w="6350">
                          <a:noFill/>
                        </a:ln>
                      </wps:spPr>
                      <wps:txbx>
                        <w:txbxContent>
                          <w:p w14:paraId="42525EEE" w14:textId="77777777" w:rsidR="00CC1880" w:rsidRDefault="00CC1880" w:rsidP="00CC188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D8415D" id="_x0000_s1029" type="#_x0000_t202" style="position:absolute;margin-left:35.25pt;margin-top:.85pt;width:19.5pt;height:2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" fillcolor="window" stroked="f" strokeweight=".5pt">
                <v:textbox>
                  <w:txbxContent>
                    <w:p w14:paraId="42525EEE" w14:textId="77777777" w:rsidR="00CC1880" w:rsidRDefault="00CC1880" w:rsidP="00CC1880">
                      <w:r>
                        <w:t>A</w:t>
                      </w:r>
                    </w:p>
                  </w:txbxContent>
                </v:textbox>
              </v:shape>
            </w:pict>
          </mc:Fallback>
        </mc:AlternateContent>
      </w:r>
    </w:p>
    <w:p w14:paraId="4CE901F3" w14:textId="77777777" w:rsidR="00CC1880" w:rsidRDefault="00CC1880" w:rsidP="00CC1880">
      <w:pPr>
        <w:rPr>
          <w:rFonts w:ascii="Times New Roman" w:hAnsi="Times New Roman" w:cs="Times New Roman"/>
          <w:sz w:val="24"/>
          <w:szCs w:val="24"/>
        </w:rPr>
      </w:pPr>
    </w:p>
    <w:p w14:paraId="21FCA790" w14:textId="18D67506" w:rsidR="00CC1880" w:rsidRDefault="00CC1880" w:rsidP="00CC1880">
      <w:pPr>
        <w:rPr>
          <w:rFonts w:ascii="Times New Roman" w:hAnsi="Times New Roman" w:cs="Times New Roman"/>
          <w:sz w:val="24"/>
          <w:szCs w:val="24"/>
        </w:rPr>
      </w:pPr>
    </w:p>
    <w:p w14:paraId="74B50272" w14:textId="77777777" w:rsidR="00CC1880" w:rsidRDefault="00CC1880" w:rsidP="00CC1880">
      <w:pPr>
        <w:rPr>
          <w:rFonts w:ascii="Times New Roman" w:hAnsi="Times New Roman" w:cs="Times New Roman"/>
          <w:sz w:val="24"/>
          <w:szCs w:val="24"/>
        </w:rPr>
      </w:pPr>
    </w:p>
    <w:p w14:paraId="5F2BC606" w14:textId="77777777" w:rsidR="00CC1880" w:rsidRDefault="00CC1880" w:rsidP="00CC1880">
      <w:pPr>
        <w:rPr>
          <w:rFonts w:ascii="Times New Roman" w:hAnsi="Times New Roman" w:cs="Times New Roman"/>
          <w:sz w:val="24"/>
          <w:szCs w:val="24"/>
        </w:rPr>
      </w:pPr>
    </w:p>
    <w:p w14:paraId="2D58C2B3" w14:textId="77777777" w:rsidR="00CC1880" w:rsidRDefault="00CC1880" w:rsidP="00CC1880">
      <w:pPr>
        <w:rPr>
          <w:rFonts w:ascii="Times New Roman" w:hAnsi="Times New Roman" w:cs="Times New Roman"/>
          <w:b/>
          <w:sz w:val="24"/>
          <w:szCs w:val="24"/>
        </w:rPr>
      </w:pPr>
    </w:p>
    <w:p w14:paraId="413223CB" w14:textId="77777777" w:rsidR="00CC1880" w:rsidRDefault="00CC1880" w:rsidP="00CC1880">
      <w:pPr>
        <w:rPr>
          <w:rFonts w:ascii="Times New Roman" w:hAnsi="Times New Roman" w:cs="Times New Roman"/>
          <w:b/>
          <w:sz w:val="24"/>
          <w:szCs w:val="24"/>
        </w:rPr>
      </w:pPr>
    </w:p>
    <w:p w14:paraId="3B9409A0" w14:textId="77777777" w:rsidR="00CC1880" w:rsidRDefault="00CC1880" w:rsidP="00CC1880">
      <w:pPr>
        <w:rPr>
          <w:rFonts w:ascii="Times New Roman" w:hAnsi="Times New Roman" w:cs="Times New Roman"/>
          <w:b/>
          <w:sz w:val="24"/>
          <w:szCs w:val="24"/>
        </w:rPr>
      </w:pPr>
    </w:p>
    <w:p w14:paraId="344695A0" w14:textId="77777777" w:rsidR="00CC1880" w:rsidRPr="00FC2AC6" w:rsidRDefault="00CC1880" w:rsidP="00CC1880">
      <w:pPr>
        <w:rPr>
          <w:rFonts w:ascii="Times New Roman" w:hAnsi="Times New Roman" w:cs="Times New Roman"/>
          <w:sz w:val="24"/>
          <w:szCs w:val="24"/>
        </w:rPr>
      </w:pPr>
    </w:p>
    <w:p w14:paraId="12E6DDD0" w14:textId="77777777" w:rsidR="00CC1880" w:rsidRDefault="00CC1880" w:rsidP="00CC1880">
      <w:pPr>
        <w:rPr>
          <w:rFonts w:asciiTheme="majorBidi" w:hAnsiTheme="majorBidi" w:cstheme="majorBidi"/>
          <w:b/>
          <w:bCs/>
        </w:rPr>
      </w:pPr>
    </w:p>
    <w:p w14:paraId="26B5B9DB" w14:textId="77777777" w:rsidR="00CC1880" w:rsidRDefault="00CC1880" w:rsidP="00075F22">
      <w:pPr>
        <w:jc w:val="both"/>
        <w:rPr>
          <w:rFonts w:ascii="Times New Roman" w:hAnsi="Times New Roman" w:cs="Times New Roman"/>
          <w:sz w:val="24"/>
          <w:szCs w:val="24"/>
        </w:rPr>
      </w:pPr>
    </w:p>
    <w:p w14:paraId="52BB0FE1" w14:textId="77777777" w:rsidR="00CC1880" w:rsidRDefault="00CC1880" w:rsidP="00075F22">
      <w:pPr>
        <w:jc w:val="both"/>
        <w:rPr>
          <w:rFonts w:ascii="Times New Roman" w:hAnsi="Times New Roman" w:cs="Times New Roman"/>
          <w:sz w:val="24"/>
          <w:szCs w:val="24"/>
        </w:rPr>
      </w:pPr>
    </w:p>
    <w:p w14:paraId="4F86DC08" w14:textId="77777777" w:rsidR="00D06D7E" w:rsidRDefault="00D06D7E" w:rsidP="00D06D7E">
      <w:pPr>
        <w:rPr>
          <w:rFonts w:ascii="Times New Roman" w:hAnsi="Times New Roman" w:cs="Times New Roman"/>
          <w:sz w:val="24"/>
          <w:szCs w:val="24"/>
        </w:rPr>
      </w:pPr>
      <w:r w:rsidRPr="00D06D7E">
        <w:rPr>
          <w:rFonts w:ascii="Times New Roman" w:hAnsi="Times New Roman" w:cs="Times New Roman"/>
          <w:b/>
          <w:bCs/>
          <w:sz w:val="24"/>
          <w:szCs w:val="24"/>
        </w:rPr>
        <w:t xml:space="preserve">Fig. 1. </w:t>
      </w:r>
      <w:r w:rsidRPr="00CC1880">
        <w:rPr>
          <w:rFonts w:ascii="Times New Roman" w:hAnsi="Times New Roman" w:cs="Times New Roman"/>
          <w:sz w:val="24"/>
          <w:szCs w:val="24"/>
        </w:rPr>
        <w:t>(A) Wheat sampling from Michigan fields and (B) samples transported to the laboratory.</w:t>
      </w:r>
    </w:p>
    <w:p w14:paraId="41CD4BA7" w14:textId="77777777" w:rsidR="00D06D7E" w:rsidRDefault="00D06D7E" w:rsidP="00075F22">
      <w:pPr>
        <w:jc w:val="both"/>
        <w:rPr>
          <w:rFonts w:ascii="Times New Roman" w:hAnsi="Times New Roman" w:cs="Times New Roman"/>
          <w:sz w:val="24"/>
          <w:szCs w:val="24"/>
        </w:rPr>
      </w:pPr>
    </w:p>
    <w:p w14:paraId="0FBED584" w14:textId="77777777" w:rsidR="00075F22" w:rsidRDefault="00075F22" w:rsidP="00075F22">
      <w:pPr>
        <w:jc w:val="both"/>
        <w:rPr>
          <w:rFonts w:ascii="Times New Roman" w:hAnsi="Times New Roman" w:cs="Times New Roman"/>
          <w:sz w:val="24"/>
          <w:szCs w:val="24"/>
        </w:rPr>
      </w:pPr>
      <w:r w:rsidRPr="00075F22">
        <w:rPr>
          <w:rFonts w:ascii="Times New Roman" w:hAnsi="Times New Roman" w:cs="Times New Roman"/>
          <w:sz w:val="24"/>
          <w:szCs w:val="24"/>
        </w:rPr>
        <w:t>Root samples were processed following a standard staining protocol. Briefly, roots were thoroughly washed, air-dried, and 5 g of chopped root material was weighed and placed in a Petri dish. The roots were submerged in a 10% bleach solution to clear tissues, then rinsed thoroughly and soaked in tap water to remove any residual bleach (Fig. 2A)</w:t>
      </w:r>
    </w:p>
    <w:p w14:paraId="0E2B4781" w14:textId="4A7F4675" w:rsidR="00075F22" w:rsidRPr="00075F22" w:rsidRDefault="00075F22" w:rsidP="00075F22">
      <w:pPr>
        <w:jc w:val="both"/>
        <w:rPr>
          <w:rFonts w:ascii="Times New Roman" w:hAnsi="Times New Roman" w:cs="Times New Roman"/>
          <w:sz w:val="24"/>
          <w:szCs w:val="24"/>
        </w:rPr>
      </w:pPr>
      <w:r w:rsidRPr="00075F22">
        <w:rPr>
          <w:rFonts w:ascii="Times New Roman" w:hAnsi="Times New Roman" w:cs="Times New Roman"/>
          <w:sz w:val="24"/>
          <w:szCs w:val="24"/>
        </w:rPr>
        <w:t>An acid fuchsin staining solution was added to the roots in tap water, and the samples were heated to boiling for approximately 1 minute. After cooling, the roots were rinsed and transferred into acidified glycerin (Fig. 2B). The samples were then reheated in glycerin until boiling to facilitate destaining and improve visualization. After cooling to room temperature, the roots were placed in a Petri dish containing glycerin and examined under a microscope for the presence of nematodes (Fig. 2C).</w:t>
      </w:r>
    </w:p>
    <w:p w14:paraId="2D62DEE1" w14:textId="77777777" w:rsidR="00075F22" w:rsidRPr="00075F22" w:rsidRDefault="00075F22" w:rsidP="00075F22">
      <w:pPr>
        <w:rPr>
          <w:rFonts w:ascii="Times New Roman" w:hAnsi="Times New Roman" w:cs="Times New Roman"/>
          <w:sz w:val="24"/>
          <w:szCs w:val="24"/>
        </w:rPr>
      </w:pPr>
    </w:p>
    <w:p w14:paraId="57DA2998" w14:textId="447B0EBB" w:rsidR="00526135" w:rsidRDefault="00526135" w:rsidP="00526135">
      <w:pPr>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84864" behindDoc="0" locked="0" layoutInCell="1" allowOverlap="1" wp14:anchorId="4A5BCF0B" wp14:editId="3F22A44D">
                <wp:simplePos x="0" y="0"/>
                <wp:positionH relativeFrom="column">
                  <wp:posOffset>-266700</wp:posOffset>
                </wp:positionH>
                <wp:positionV relativeFrom="paragraph">
                  <wp:posOffset>224790</wp:posOffset>
                </wp:positionV>
                <wp:extent cx="247650" cy="260350"/>
                <wp:effectExtent l="0" t="0" r="0" b="6350"/>
                <wp:wrapNone/>
                <wp:docPr id="371802462" name="Text Box 7"/>
                <wp:cNvGraphicFramePr/>
                <a:graphic xmlns:a="http://schemas.openxmlformats.org/drawingml/2006/main">
                  <a:graphicData uri="http://schemas.microsoft.com/office/word/2010/wordprocessingShape">
                    <wps:wsp>
                      <wps:cNvSpPr txBox="1"/>
                      <wps:spPr>
                        <a:xfrm>
                          <a:off x="0" y="0"/>
                          <a:ext cx="247650" cy="260350"/>
                        </a:xfrm>
                        <a:prstGeom prst="rect">
                          <a:avLst/>
                        </a:prstGeom>
                        <a:solidFill>
                          <a:sysClr val="window" lastClr="FFFFFF"/>
                        </a:solidFill>
                        <a:ln w="6350">
                          <a:noFill/>
                        </a:ln>
                      </wps:spPr>
                      <wps:txbx>
                        <w:txbxContent>
                          <w:p w14:paraId="0653FA4B" w14:textId="77777777" w:rsidR="00526135" w:rsidRDefault="00526135" w:rsidP="0052613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5BCF0B" id="_x0000_s1030" type="#_x0000_t202" style="position:absolute;margin-left:-21pt;margin-top:17.7pt;width:19.5pt;height:20.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" fillcolor="window" stroked="f" strokeweight=".5pt">
                <v:textbox>
                  <w:txbxContent>
                    <w:p w14:paraId="0653FA4B" w14:textId="77777777" w:rsidR="00526135" w:rsidRDefault="00526135" w:rsidP="00526135">
                      <w:r>
                        <w:t>A</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86912" behindDoc="0" locked="0" layoutInCell="1" allowOverlap="1" wp14:anchorId="2F05E681" wp14:editId="1068B61D">
                <wp:simplePos x="0" y="0"/>
                <wp:positionH relativeFrom="column">
                  <wp:posOffset>4673600</wp:posOffset>
                </wp:positionH>
                <wp:positionV relativeFrom="paragraph">
                  <wp:posOffset>5080</wp:posOffset>
                </wp:positionV>
                <wp:extent cx="247650" cy="260350"/>
                <wp:effectExtent l="0" t="0" r="0" b="6350"/>
                <wp:wrapNone/>
                <wp:docPr id="1710938111" name="Text Box 7"/>
                <wp:cNvGraphicFramePr/>
                <a:graphic xmlns:a="http://schemas.openxmlformats.org/drawingml/2006/main">
                  <a:graphicData uri="http://schemas.microsoft.com/office/word/2010/wordprocessingShape">
                    <wps:wsp>
                      <wps:cNvSpPr txBox="1"/>
                      <wps:spPr>
                        <a:xfrm>
                          <a:off x="0" y="0"/>
                          <a:ext cx="247650" cy="260350"/>
                        </a:xfrm>
                        <a:prstGeom prst="rect">
                          <a:avLst/>
                        </a:prstGeom>
                        <a:solidFill>
                          <a:sysClr val="window" lastClr="FFFFFF"/>
                        </a:solidFill>
                        <a:ln w="6350">
                          <a:noFill/>
                        </a:ln>
                      </wps:spPr>
                      <wps:txbx>
                        <w:txbxContent>
                          <w:p w14:paraId="7F5AB519" w14:textId="77777777" w:rsidR="00526135" w:rsidRDefault="00526135" w:rsidP="00526135">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05E681" id="_x0000_s1031" type="#_x0000_t202" style="position:absolute;margin-left:368pt;margin-top:.4pt;width:19.5pt;height:2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" fillcolor="window" stroked="f" strokeweight=".5pt">
                <v:textbox>
                  <w:txbxContent>
                    <w:p w14:paraId="7F5AB519" w14:textId="77777777" w:rsidR="00526135" w:rsidRDefault="00526135" w:rsidP="00526135">
                      <w:r>
                        <w:t>C</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85888" behindDoc="0" locked="0" layoutInCell="1" allowOverlap="1" wp14:anchorId="1C1F2272" wp14:editId="717933D2">
                <wp:simplePos x="0" y="0"/>
                <wp:positionH relativeFrom="column">
                  <wp:posOffset>3130550</wp:posOffset>
                </wp:positionH>
                <wp:positionV relativeFrom="paragraph">
                  <wp:posOffset>5080</wp:posOffset>
                </wp:positionV>
                <wp:extent cx="247650" cy="260350"/>
                <wp:effectExtent l="0" t="0" r="0" b="6350"/>
                <wp:wrapNone/>
                <wp:docPr id="514871013" name="Text Box 7"/>
                <wp:cNvGraphicFramePr/>
                <a:graphic xmlns:a="http://schemas.openxmlformats.org/drawingml/2006/main">
                  <a:graphicData uri="http://schemas.microsoft.com/office/word/2010/wordprocessingShape">
                    <wps:wsp>
                      <wps:cNvSpPr txBox="1"/>
                      <wps:spPr>
                        <a:xfrm>
                          <a:off x="0" y="0"/>
                          <a:ext cx="247650" cy="260350"/>
                        </a:xfrm>
                        <a:prstGeom prst="rect">
                          <a:avLst/>
                        </a:prstGeom>
                        <a:solidFill>
                          <a:sysClr val="window" lastClr="FFFFFF"/>
                        </a:solidFill>
                        <a:ln w="6350">
                          <a:noFill/>
                        </a:ln>
                      </wps:spPr>
                      <wps:txbx>
                        <w:txbxContent>
                          <w:p w14:paraId="6CB3CA06" w14:textId="77777777" w:rsidR="00526135" w:rsidRDefault="00526135" w:rsidP="0052613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1F2272" id="_x0000_s1032" type="#_x0000_t202" style="position:absolute;margin-left:246.5pt;margin-top:.4pt;width:19.5pt;height:2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" fillcolor="window" stroked="f" strokeweight=".5pt">
                <v:textbox>
                  <w:txbxContent>
                    <w:p w14:paraId="6CB3CA06" w14:textId="77777777" w:rsidR="00526135" w:rsidRDefault="00526135" w:rsidP="00526135">
                      <w:r>
                        <w:t>B</w:t>
                      </w:r>
                    </w:p>
                  </w:txbxContent>
                </v:textbox>
              </v:shape>
            </w:pict>
          </mc:Fallback>
        </mc:AlternateContent>
      </w:r>
      <w:r>
        <w:rPr>
          <w:rFonts w:ascii="Times New Roman" w:hAnsi="Times New Roman" w:cs="Times New Roman"/>
          <w:b/>
          <w:noProof/>
          <w:sz w:val="24"/>
          <w:szCs w:val="24"/>
          <w14:ligatures w14:val="standardContextual"/>
        </w:rPr>
        <mc:AlternateContent>
          <mc:Choice Requires="wps">
            <w:drawing>
              <wp:anchor distT="0" distB="0" distL="114300" distR="114300" simplePos="0" relativeHeight="251682816" behindDoc="0" locked="0" layoutInCell="1" allowOverlap="1" wp14:anchorId="51C5F946" wp14:editId="32F8C12E">
                <wp:simplePos x="0" y="0"/>
                <wp:positionH relativeFrom="column">
                  <wp:posOffset>3352800</wp:posOffset>
                </wp:positionH>
                <wp:positionV relativeFrom="paragraph">
                  <wp:posOffset>55880</wp:posOffset>
                </wp:positionV>
                <wp:extent cx="1619250" cy="1492250"/>
                <wp:effectExtent l="0" t="0" r="0" b="0"/>
                <wp:wrapNone/>
                <wp:docPr id="1019596470" name="Text Box 5"/>
                <wp:cNvGraphicFramePr/>
                <a:graphic xmlns:a="http://schemas.openxmlformats.org/drawingml/2006/main">
                  <a:graphicData uri="http://schemas.microsoft.com/office/word/2010/wordprocessingShape">
                    <wps:wsp>
                      <wps:cNvSpPr txBox="1"/>
                      <wps:spPr>
                        <a:xfrm>
                          <a:off x="0" y="0"/>
                          <a:ext cx="1619250" cy="1492250"/>
                        </a:xfrm>
                        <a:prstGeom prst="rect">
                          <a:avLst/>
                        </a:prstGeom>
                        <a:solidFill>
                          <a:sysClr val="window" lastClr="FFFFFF"/>
                        </a:solidFill>
                        <a:ln w="6350">
                          <a:noFill/>
                        </a:ln>
                      </wps:spPr>
                      <wps:txbx>
                        <w:txbxContent>
                          <w:p w14:paraId="486162E6" w14:textId="77777777" w:rsidR="00526135" w:rsidRDefault="00526135" w:rsidP="00526135">
                            <w:r w:rsidRPr="00183C7E">
                              <w:rPr>
                                <w:noProof/>
                              </w:rPr>
                              <w:drawing>
                                <wp:inline distT="0" distB="0" distL="0" distR="0" wp14:anchorId="5C165159" wp14:editId="5F3BB96B">
                                  <wp:extent cx="1009650" cy="1346200"/>
                                  <wp:effectExtent l="0" t="0" r="0" b="6350"/>
                                  <wp:docPr id="1256961783" name="Picture 10" descr="A group of beakers with red liquid on a tray&#10;&#10;Description automatically generated">
                                    <a:extLst xmlns:a="http://schemas.openxmlformats.org/drawingml/2006/main">
                                      <a:ext uri="{FF2B5EF4-FFF2-40B4-BE49-F238E27FC236}">
                                        <a16:creationId xmlns:a16="http://schemas.microsoft.com/office/drawing/2014/main" id="{909591E0-E9C4-4ED1-89A7-054C4EC416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group of beakers with red liquid on a tray&#10;&#10;Description automatically generated">
                                            <a:extLst>
                                              <a:ext uri="{FF2B5EF4-FFF2-40B4-BE49-F238E27FC236}">
                                                <a16:creationId xmlns:a16="http://schemas.microsoft.com/office/drawing/2014/main" id="{909591E0-E9C4-4ED1-89A7-054C4EC41699}"/>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012395" cy="13498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5F946" id="_x0000_s1033" type="#_x0000_t202" style="position:absolute;margin-left:264pt;margin-top:4.4pt;width:127.5pt;height:11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" fillcolor="window" stroked="f" strokeweight=".5pt">
                <v:textbox>
                  <w:txbxContent>
                    <w:p w14:paraId="486162E6" w14:textId="77777777" w:rsidR="00526135" w:rsidRDefault="00526135" w:rsidP="00526135">
                      <w:r w:rsidRPr="00183C7E">
                        <w:rPr>
                          <w:noProof/>
                        </w:rPr>
                        <w:drawing>
                          <wp:inline distT="0" distB="0" distL="0" distR="0" wp14:anchorId="5C165159" wp14:editId="5F3BB96B">
                            <wp:extent cx="1009650" cy="1346200"/>
                            <wp:effectExtent l="0" t="0" r="0" b="6350"/>
                            <wp:docPr id="1256961783" name="Picture 10" descr="A group of beakers with red liquid on a tray&#10;&#10;Description automatically generated">
                              <a:extLst xmlns:a="http://schemas.openxmlformats.org/drawingml/2006/main">
                                <a:ext uri="{FF2B5EF4-FFF2-40B4-BE49-F238E27FC236}">
                                  <a16:creationId xmlns:a16="http://schemas.microsoft.com/office/drawing/2014/main" id="{909591E0-E9C4-4ED1-89A7-054C4EC416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group of beakers with red liquid on a tray&#10;&#10;Description automatically generated">
                                      <a:extLst>
                                        <a:ext uri="{FF2B5EF4-FFF2-40B4-BE49-F238E27FC236}">
                                          <a16:creationId xmlns:a16="http://schemas.microsoft.com/office/drawing/2014/main" id="{909591E0-E9C4-4ED1-89A7-054C4EC41699}"/>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012395" cy="1349860"/>
                                    </a:xfrm>
                                    <a:prstGeom prst="rect">
                                      <a:avLst/>
                                    </a:prstGeom>
                                  </pic:spPr>
                                </pic:pic>
                              </a:graphicData>
                            </a:graphic>
                          </wp:inline>
                        </w:drawing>
                      </w:r>
                    </w:p>
                  </w:txbxContent>
                </v:textbox>
              </v:shape>
            </w:pict>
          </mc:Fallback>
        </mc:AlternateContent>
      </w:r>
      <w:r>
        <w:rPr>
          <w:rFonts w:ascii="Times New Roman" w:hAnsi="Times New Roman" w:cs="Times New Roman"/>
          <w:b/>
          <w:noProof/>
          <w:sz w:val="24"/>
          <w:szCs w:val="24"/>
          <w14:ligatures w14:val="standardContextual"/>
        </w:rPr>
        <mc:AlternateContent>
          <mc:Choice Requires="wps">
            <w:drawing>
              <wp:anchor distT="0" distB="0" distL="114300" distR="114300" simplePos="0" relativeHeight="251683840" behindDoc="0" locked="0" layoutInCell="1" allowOverlap="1" wp14:anchorId="0C17D7E2" wp14:editId="09C1A83C">
                <wp:simplePos x="0" y="0"/>
                <wp:positionH relativeFrom="column">
                  <wp:posOffset>4864100</wp:posOffset>
                </wp:positionH>
                <wp:positionV relativeFrom="paragraph">
                  <wp:posOffset>87630</wp:posOffset>
                </wp:positionV>
                <wp:extent cx="1244600" cy="1416050"/>
                <wp:effectExtent l="0" t="0" r="0" b="0"/>
                <wp:wrapNone/>
                <wp:docPr id="1964730204" name="Text Box 6"/>
                <wp:cNvGraphicFramePr/>
                <a:graphic xmlns:a="http://schemas.openxmlformats.org/drawingml/2006/main">
                  <a:graphicData uri="http://schemas.microsoft.com/office/word/2010/wordprocessingShape">
                    <wps:wsp>
                      <wps:cNvSpPr txBox="1"/>
                      <wps:spPr>
                        <a:xfrm>
                          <a:off x="0" y="0"/>
                          <a:ext cx="1244600" cy="1416050"/>
                        </a:xfrm>
                        <a:prstGeom prst="rect">
                          <a:avLst/>
                        </a:prstGeom>
                        <a:solidFill>
                          <a:sysClr val="window" lastClr="FFFFFF"/>
                        </a:solidFill>
                        <a:ln w="6350">
                          <a:noFill/>
                        </a:ln>
                      </wps:spPr>
                      <wps:txbx>
                        <w:txbxContent>
                          <w:p w14:paraId="114521E7" w14:textId="77777777" w:rsidR="00526135" w:rsidRDefault="00526135" w:rsidP="00526135">
                            <w:r w:rsidRPr="00183C7E">
                              <w:rPr>
                                <w:noProof/>
                              </w:rPr>
                              <w:drawing>
                                <wp:inline distT="0" distB="0" distL="0" distR="0" wp14:anchorId="3BC7C9E7" wp14:editId="7A997DBA">
                                  <wp:extent cx="988695" cy="1318260"/>
                                  <wp:effectExtent l="0" t="0" r="1905" b="0"/>
                                  <wp:docPr id="1070672574" name="Picture 6" descr="A microscope and a hand on a table&#10;&#10;Description automatically generated with medium confidence">
                                    <a:extLst xmlns:a="http://schemas.openxmlformats.org/drawingml/2006/main">
                                      <a:ext uri="{FF2B5EF4-FFF2-40B4-BE49-F238E27FC236}">
                                        <a16:creationId xmlns:a16="http://schemas.microsoft.com/office/drawing/2014/main" id="{366B9084-FBED-838E-00BF-47939C3B55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microscope and a hand on a table&#10;&#10;Description automatically generated with medium confidence">
                                            <a:extLst>
                                              <a:ext uri="{FF2B5EF4-FFF2-40B4-BE49-F238E27FC236}">
                                                <a16:creationId xmlns:a16="http://schemas.microsoft.com/office/drawing/2014/main" id="{366B9084-FBED-838E-00BF-47939C3B556D}"/>
                                              </a:ext>
                                            </a:extLst>
                                          </pic:cNvPr>
                                          <pic:cNvPicPr>
                                            <a:picLocks noChangeAspect="1"/>
                                          </pic:cNvPicPr>
                                        </pic:nvPicPr>
                                        <pic:blipFill rotWithShape="1">
                                          <a:blip r:embed="rId11">
                                            <a:extLst>
                                              <a:ext uri="{28A0092B-C50C-407E-A947-70E740481C1C}">
                                                <a14:useLocalDpi xmlns:a14="http://schemas.microsoft.com/office/drawing/2010/main" val="0"/>
                                              </a:ext>
                                            </a:extLst>
                                          </a:blip>
                                          <a:srcRect t="24812" r="24812"/>
                                          <a:stretch/>
                                        </pic:blipFill>
                                        <pic:spPr>
                                          <a:xfrm>
                                            <a:off x="0" y="0"/>
                                            <a:ext cx="988695" cy="13182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17D7E2" id="Text Box 6" o:spid="_x0000_s1034" type="#_x0000_t202" style="position:absolute;margin-left:383pt;margin-top:6.9pt;width:98pt;height:111.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" fillcolor="window" stroked="f" strokeweight=".5pt">
                <v:textbox>
                  <w:txbxContent>
                    <w:p w14:paraId="114521E7" w14:textId="77777777" w:rsidR="00526135" w:rsidRDefault="00526135" w:rsidP="00526135">
                      <w:r w:rsidRPr="00183C7E">
                        <w:rPr>
                          <w:noProof/>
                        </w:rPr>
                        <w:drawing>
                          <wp:inline distT="0" distB="0" distL="0" distR="0" wp14:anchorId="3BC7C9E7" wp14:editId="7A997DBA">
                            <wp:extent cx="988695" cy="1318260"/>
                            <wp:effectExtent l="0" t="0" r="1905" b="0"/>
                            <wp:docPr id="1070672574" name="Picture 6" descr="A microscope and a hand on a table&#10;&#10;Description automatically generated with medium confidence">
                              <a:extLst xmlns:a="http://schemas.openxmlformats.org/drawingml/2006/main">
                                <a:ext uri="{FF2B5EF4-FFF2-40B4-BE49-F238E27FC236}">
                                  <a16:creationId xmlns:a16="http://schemas.microsoft.com/office/drawing/2014/main" id="{366B9084-FBED-838E-00BF-47939C3B55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microscope and a hand on a table&#10;&#10;Description automatically generated with medium confidence">
                                      <a:extLst>
                                        <a:ext uri="{FF2B5EF4-FFF2-40B4-BE49-F238E27FC236}">
                                          <a16:creationId xmlns:a16="http://schemas.microsoft.com/office/drawing/2014/main" id="{366B9084-FBED-838E-00BF-47939C3B556D}"/>
                                        </a:ext>
                                      </a:extLst>
                                    </pic:cNvPr>
                                    <pic:cNvPicPr>
                                      <a:picLocks noChangeAspect="1"/>
                                    </pic:cNvPicPr>
                                  </pic:nvPicPr>
                                  <pic:blipFill rotWithShape="1">
                                    <a:blip r:embed="rId12">
                                      <a:extLst>
                                        <a:ext uri="{28A0092B-C50C-407E-A947-70E740481C1C}">
                                          <a14:useLocalDpi xmlns:a14="http://schemas.microsoft.com/office/drawing/2010/main" val="0"/>
                                        </a:ext>
                                      </a:extLst>
                                    </a:blip>
                                    <a:srcRect t="24812" r="24812"/>
                                    <a:stretch/>
                                  </pic:blipFill>
                                  <pic:spPr>
                                    <a:xfrm>
                                      <a:off x="0" y="0"/>
                                      <a:ext cx="988695" cy="1318260"/>
                                    </a:xfrm>
                                    <a:prstGeom prst="rect">
                                      <a:avLst/>
                                    </a:prstGeom>
                                  </pic:spPr>
                                </pic:pic>
                              </a:graphicData>
                            </a:graphic>
                          </wp:inline>
                        </w:drawing>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81792" behindDoc="0" locked="0" layoutInCell="1" allowOverlap="1" wp14:anchorId="655FC2F0" wp14:editId="25C6536C">
                <wp:simplePos x="0" y="0"/>
                <wp:positionH relativeFrom="margin">
                  <wp:align>left</wp:align>
                </wp:positionH>
                <wp:positionV relativeFrom="paragraph">
                  <wp:posOffset>67310</wp:posOffset>
                </wp:positionV>
                <wp:extent cx="3028950" cy="1498600"/>
                <wp:effectExtent l="0" t="0" r="0" b="6350"/>
                <wp:wrapNone/>
                <wp:docPr id="714190178" name="Text Box 4"/>
                <wp:cNvGraphicFramePr/>
                <a:graphic xmlns:a="http://schemas.openxmlformats.org/drawingml/2006/main">
                  <a:graphicData uri="http://schemas.microsoft.com/office/word/2010/wordprocessingShape">
                    <wps:wsp>
                      <wps:cNvSpPr txBox="1"/>
                      <wps:spPr>
                        <a:xfrm>
                          <a:off x="0" y="0"/>
                          <a:ext cx="3028950" cy="1498600"/>
                        </a:xfrm>
                        <a:prstGeom prst="rect">
                          <a:avLst/>
                        </a:prstGeom>
                        <a:solidFill>
                          <a:sysClr val="window" lastClr="FFFFFF"/>
                        </a:solidFill>
                        <a:ln w="6350">
                          <a:noFill/>
                        </a:ln>
                      </wps:spPr>
                      <wps:txbx>
                        <w:txbxContent>
                          <w:p w14:paraId="6D794E77" w14:textId="77777777" w:rsidR="00526135" w:rsidRDefault="00526135" w:rsidP="00526135">
                            <w:pPr>
                              <w:jc w:val="center"/>
                            </w:pPr>
                            <w:r w:rsidRPr="00183C7E">
                              <w:rPr>
                                <w:rFonts w:ascii="Times New Roman" w:hAnsi="Times New Roman" w:cs="Times New Roman"/>
                                <w:noProof/>
                                <w:sz w:val="24"/>
                                <w:szCs w:val="24"/>
                              </w:rPr>
                              <w:drawing>
                                <wp:inline distT="0" distB="0" distL="0" distR="0" wp14:anchorId="3B6D2DF9" wp14:editId="668970A3">
                                  <wp:extent cx="2763520" cy="1395932"/>
                                  <wp:effectExtent l="0" t="0" r="0" b="0"/>
                                  <wp:docPr id="2126928154" name="Picture 8" descr="A group of beakers with liquid in them&#10;&#10;Description automatically generated">
                                    <a:extLst xmlns:a="http://schemas.openxmlformats.org/drawingml/2006/main">
                                      <a:ext uri="{FF2B5EF4-FFF2-40B4-BE49-F238E27FC236}">
                                        <a16:creationId xmlns:a16="http://schemas.microsoft.com/office/drawing/2014/main" id="{DD08B5F5-972E-E995-296E-3AEF2233A5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group of beakers with liquid in them&#10;&#10;Description automatically generated">
                                            <a:extLst>
                                              <a:ext uri="{FF2B5EF4-FFF2-40B4-BE49-F238E27FC236}">
                                                <a16:creationId xmlns:a16="http://schemas.microsoft.com/office/drawing/2014/main" id="{DD08B5F5-972E-E995-296E-3AEF2233A50F}"/>
                                              </a:ext>
                                            </a:extLst>
                                          </pic:cNvPr>
                                          <pic:cNvPicPr>
                                            <a:picLocks noChangeAspect="1"/>
                                          </pic:cNvPicPr>
                                        </pic:nvPicPr>
                                        <pic:blipFill rotWithShape="1">
                                          <a:blip r:embed="rId13">
                                            <a:extLst>
                                              <a:ext uri="{28A0092B-C50C-407E-A947-70E740481C1C}">
                                                <a14:useLocalDpi xmlns:a14="http://schemas.microsoft.com/office/drawing/2010/main" val="0"/>
                                              </a:ext>
                                            </a:extLst>
                                          </a:blip>
                                          <a:srcRect b="32639"/>
                                          <a:stretch/>
                                        </pic:blipFill>
                                        <pic:spPr>
                                          <a:xfrm>
                                            <a:off x="0" y="0"/>
                                            <a:ext cx="2763520" cy="13959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FC2F0" id="_x0000_s1035" type="#_x0000_t202" style="position:absolute;margin-left:0;margin-top:5.3pt;width:238.5pt;height:118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" fillcolor="window" stroked="f" strokeweight=".5pt">
                <v:textbox>
                  <w:txbxContent>
                    <w:p w14:paraId="6D794E77" w14:textId="77777777" w:rsidR="00526135" w:rsidRDefault="00526135" w:rsidP="00526135">
                      <w:pPr>
                        <w:jc w:val="center"/>
                      </w:pPr>
                      <w:r w:rsidRPr="00183C7E">
                        <w:rPr>
                          <w:rFonts w:ascii="Times New Roman" w:hAnsi="Times New Roman" w:cs="Times New Roman"/>
                          <w:noProof/>
                          <w:sz w:val="24"/>
                          <w:szCs w:val="24"/>
                        </w:rPr>
                        <w:drawing>
                          <wp:inline distT="0" distB="0" distL="0" distR="0" wp14:anchorId="3B6D2DF9" wp14:editId="668970A3">
                            <wp:extent cx="2763520" cy="1395932"/>
                            <wp:effectExtent l="0" t="0" r="0" b="0"/>
                            <wp:docPr id="2126928154" name="Picture 8" descr="A group of beakers with liquid in them&#10;&#10;Description automatically generated">
                              <a:extLst xmlns:a="http://schemas.openxmlformats.org/drawingml/2006/main">
                                <a:ext uri="{FF2B5EF4-FFF2-40B4-BE49-F238E27FC236}">
                                  <a16:creationId xmlns:a16="http://schemas.microsoft.com/office/drawing/2014/main" id="{DD08B5F5-972E-E995-296E-3AEF2233A5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group of beakers with liquid in them&#10;&#10;Description automatically generated">
                                      <a:extLst>
                                        <a:ext uri="{FF2B5EF4-FFF2-40B4-BE49-F238E27FC236}">
                                          <a16:creationId xmlns:a16="http://schemas.microsoft.com/office/drawing/2014/main" id="{DD08B5F5-972E-E995-296E-3AEF2233A50F}"/>
                                        </a:ext>
                                      </a:extLst>
                                    </pic:cNvPr>
                                    <pic:cNvPicPr>
                                      <a:picLocks noChangeAspect="1"/>
                                    </pic:cNvPicPr>
                                  </pic:nvPicPr>
                                  <pic:blipFill rotWithShape="1">
                                    <a:blip r:embed="rId14">
                                      <a:extLst>
                                        <a:ext uri="{28A0092B-C50C-407E-A947-70E740481C1C}">
                                          <a14:useLocalDpi xmlns:a14="http://schemas.microsoft.com/office/drawing/2010/main" val="0"/>
                                        </a:ext>
                                      </a:extLst>
                                    </a:blip>
                                    <a:srcRect b="32639"/>
                                    <a:stretch/>
                                  </pic:blipFill>
                                  <pic:spPr>
                                    <a:xfrm>
                                      <a:off x="0" y="0"/>
                                      <a:ext cx="2763520" cy="1395932"/>
                                    </a:xfrm>
                                    <a:prstGeom prst="rect">
                                      <a:avLst/>
                                    </a:prstGeom>
                                  </pic:spPr>
                                </pic:pic>
                              </a:graphicData>
                            </a:graphic>
                          </wp:inline>
                        </w:drawing>
                      </w:r>
                    </w:p>
                  </w:txbxContent>
                </v:textbox>
                <w10:wrap anchorx="margin"/>
              </v:shape>
            </w:pict>
          </mc:Fallback>
        </mc:AlternateContent>
      </w:r>
    </w:p>
    <w:p w14:paraId="677A98DD" w14:textId="77777777" w:rsidR="00526135" w:rsidRDefault="00526135" w:rsidP="00526135">
      <w:pPr>
        <w:rPr>
          <w:rFonts w:ascii="Times New Roman" w:hAnsi="Times New Roman" w:cs="Times New Roman"/>
          <w:sz w:val="24"/>
          <w:szCs w:val="24"/>
        </w:rPr>
      </w:pPr>
    </w:p>
    <w:p w14:paraId="65473EA9" w14:textId="77777777" w:rsidR="00526135" w:rsidRDefault="00526135" w:rsidP="00526135">
      <w:pPr>
        <w:rPr>
          <w:rFonts w:ascii="Times New Roman" w:hAnsi="Times New Roman" w:cs="Times New Roman"/>
          <w:sz w:val="24"/>
          <w:szCs w:val="24"/>
        </w:rPr>
      </w:pPr>
    </w:p>
    <w:p w14:paraId="793BB434" w14:textId="77777777" w:rsidR="00526135" w:rsidRDefault="00526135" w:rsidP="00526135">
      <w:pPr>
        <w:rPr>
          <w:rFonts w:ascii="Times New Roman" w:hAnsi="Times New Roman" w:cs="Times New Roman"/>
          <w:sz w:val="24"/>
          <w:szCs w:val="24"/>
        </w:rPr>
      </w:pPr>
    </w:p>
    <w:p w14:paraId="027D34CB" w14:textId="77777777" w:rsidR="00526135" w:rsidRDefault="00526135" w:rsidP="00526135">
      <w:pPr>
        <w:rPr>
          <w:rFonts w:ascii="Times New Roman" w:hAnsi="Times New Roman" w:cs="Times New Roman"/>
          <w:sz w:val="24"/>
          <w:szCs w:val="24"/>
        </w:rPr>
      </w:pPr>
    </w:p>
    <w:p w14:paraId="185EF3A4" w14:textId="77777777" w:rsidR="00526135" w:rsidRDefault="00526135" w:rsidP="00526135">
      <w:pPr>
        <w:rPr>
          <w:rFonts w:ascii="Times New Roman" w:hAnsi="Times New Roman" w:cs="Times New Roman"/>
          <w:sz w:val="24"/>
          <w:szCs w:val="24"/>
        </w:rPr>
      </w:pPr>
    </w:p>
    <w:p w14:paraId="0DB58E49" w14:textId="77777777" w:rsidR="00526135" w:rsidRDefault="00526135" w:rsidP="00526135">
      <w:pPr>
        <w:rPr>
          <w:rFonts w:ascii="Times New Roman" w:hAnsi="Times New Roman" w:cs="Times New Roman"/>
          <w:b/>
          <w:sz w:val="24"/>
          <w:szCs w:val="24"/>
        </w:rPr>
      </w:pPr>
    </w:p>
    <w:p w14:paraId="09203760" w14:textId="77777777" w:rsidR="00526135" w:rsidRDefault="00526135" w:rsidP="00526135">
      <w:pPr>
        <w:rPr>
          <w:rFonts w:ascii="Times New Roman" w:hAnsi="Times New Roman" w:cs="Times New Roman"/>
          <w:b/>
          <w:sz w:val="24"/>
          <w:szCs w:val="24"/>
        </w:rPr>
      </w:pPr>
    </w:p>
    <w:p w14:paraId="33F921D6" w14:textId="77777777" w:rsidR="00526135" w:rsidRDefault="00526135" w:rsidP="00526135">
      <w:pPr>
        <w:rPr>
          <w:rFonts w:ascii="Times New Roman" w:hAnsi="Times New Roman" w:cs="Times New Roman"/>
          <w:b/>
          <w:sz w:val="24"/>
          <w:szCs w:val="24"/>
        </w:rPr>
      </w:pPr>
    </w:p>
    <w:p w14:paraId="7793DEEA" w14:textId="77777777" w:rsidR="00526135" w:rsidRDefault="00526135" w:rsidP="00526135">
      <w:pPr>
        <w:rPr>
          <w:rFonts w:ascii="Times New Roman" w:hAnsi="Times New Roman" w:cs="Times New Roman"/>
          <w:sz w:val="24"/>
          <w:szCs w:val="24"/>
        </w:rPr>
      </w:pPr>
      <w:r w:rsidRPr="00FC2AC6">
        <w:rPr>
          <w:rFonts w:ascii="Times New Roman" w:hAnsi="Times New Roman" w:cs="Times New Roman"/>
          <w:b/>
          <w:bCs/>
          <w:sz w:val="24"/>
          <w:szCs w:val="24"/>
        </w:rPr>
        <w:t>Fig. 2.</w:t>
      </w:r>
      <w:r w:rsidRPr="00FC2AC6">
        <w:rPr>
          <w:rFonts w:ascii="Times New Roman" w:hAnsi="Times New Roman" w:cs="Times New Roman"/>
          <w:sz w:val="24"/>
          <w:szCs w:val="24"/>
        </w:rPr>
        <w:t xml:space="preserve"> Root staining process: (A) roots washed, bleached, and rinsed, (B) roots stained with acid fuchsin and transferred to acidified glycerin, and (C) roots examined under a microscope.</w:t>
      </w:r>
    </w:p>
    <w:p w14:paraId="7EDB9E7B" w14:textId="77777777" w:rsidR="00526135" w:rsidRPr="00FC2AC6" w:rsidRDefault="00526135" w:rsidP="00526135">
      <w:pPr>
        <w:rPr>
          <w:rFonts w:ascii="Times New Roman" w:hAnsi="Times New Roman" w:cs="Times New Roman"/>
          <w:sz w:val="24"/>
          <w:szCs w:val="24"/>
        </w:rPr>
      </w:pPr>
    </w:p>
    <w:p w14:paraId="5386C316" w14:textId="3A601348" w:rsidR="00526135" w:rsidRDefault="00526135" w:rsidP="00FF3CF9">
      <w:pPr>
        <w:rPr>
          <w:rFonts w:asciiTheme="majorBidi" w:hAnsiTheme="majorBidi" w:cstheme="majorBidi"/>
          <w:b/>
          <w:bCs/>
        </w:rPr>
      </w:pPr>
    </w:p>
    <w:p w14:paraId="3102BEB2" w14:textId="1662E31E" w:rsidR="00075F22" w:rsidRPr="00075F22" w:rsidRDefault="00075F22" w:rsidP="00075F22">
      <w:pPr>
        <w:rPr>
          <w:rFonts w:asciiTheme="majorBidi" w:hAnsiTheme="majorBidi" w:cstheme="majorBidi"/>
          <w:b/>
          <w:bCs/>
        </w:rPr>
      </w:pPr>
      <w:r w:rsidRPr="00075F22">
        <w:rPr>
          <w:rFonts w:asciiTheme="majorBidi" w:hAnsiTheme="majorBidi" w:cstheme="majorBidi"/>
          <w:b/>
          <w:bCs/>
        </w:rPr>
        <w:t>Results and Discussion</w:t>
      </w:r>
      <w:r>
        <w:rPr>
          <w:rFonts w:asciiTheme="majorBidi" w:hAnsiTheme="majorBidi" w:cstheme="majorBidi"/>
          <w:b/>
          <w:bCs/>
        </w:rPr>
        <w:t>:</w:t>
      </w:r>
    </w:p>
    <w:p w14:paraId="515A7892" w14:textId="77777777" w:rsidR="00075F22" w:rsidRPr="00075F22" w:rsidRDefault="00075F22" w:rsidP="00075F22">
      <w:pPr>
        <w:rPr>
          <w:rFonts w:ascii="Times New Roman" w:hAnsi="Times New Roman" w:cs="Times New Roman"/>
          <w:sz w:val="24"/>
          <w:szCs w:val="24"/>
        </w:rPr>
      </w:pPr>
    </w:p>
    <w:p w14:paraId="16D064F0" w14:textId="77777777" w:rsidR="00075F22" w:rsidRPr="00075F22" w:rsidRDefault="00075F22" w:rsidP="00075F22">
      <w:pPr>
        <w:jc w:val="both"/>
        <w:rPr>
          <w:rFonts w:ascii="Times New Roman" w:hAnsi="Times New Roman" w:cs="Times New Roman"/>
          <w:sz w:val="24"/>
          <w:szCs w:val="24"/>
        </w:rPr>
      </w:pPr>
      <w:r w:rsidRPr="00075F22">
        <w:rPr>
          <w:rFonts w:ascii="Times New Roman" w:hAnsi="Times New Roman" w:cs="Times New Roman"/>
          <w:sz w:val="24"/>
          <w:szCs w:val="24"/>
        </w:rPr>
        <w:t>The wheat root samples were analyzed using the staining technique; however, no nematodes were observed in the stained root tissues. This suggests that, under the conditions of this study, wheat roots were not colonized by nematodes at detectable levels.</w:t>
      </w:r>
    </w:p>
    <w:p w14:paraId="53BD143E" w14:textId="77777777" w:rsidR="00075F22" w:rsidRPr="00075F22" w:rsidRDefault="00075F22" w:rsidP="00075F22">
      <w:pPr>
        <w:jc w:val="both"/>
        <w:rPr>
          <w:rFonts w:ascii="Times New Roman" w:hAnsi="Times New Roman" w:cs="Times New Roman"/>
          <w:sz w:val="24"/>
          <w:szCs w:val="24"/>
        </w:rPr>
      </w:pPr>
    </w:p>
    <w:p w14:paraId="17BE6C30" w14:textId="77777777" w:rsidR="00075F22" w:rsidRPr="00075F22" w:rsidRDefault="00075F22" w:rsidP="00075F22">
      <w:pPr>
        <w:jc w:val="both"/>
        <w:rPr>
          <w:rFonts w:ascii="Times New Roman" w:hAnsi="Times New Roman" w:cs="Times New Roman"/>
          <w:sz w:val="24"/>
          <w:szCs w:val="24"/>
        </w:rPr>
      </w:pPr>
      <w:r w:rsidRPr="00075F22">
        <w:rPr>
          <w:rFonts w:ascii="Times New Roman" w:hAnsi="Times New Roman" w:cs="Times New Roman"/>
          <w:sz w:val="24"/>
          <w:szCs w:val="24"/>
        </w:rPr>
        <w:t>In contrast, soil samples showed evidence of contamination, indicating the presence of soybean cyst nematode (SCN). This discrepancy between root and soil results suggests that the detected nematodes were likely present in the soil but did not infect or reproduce within the wheat roots.</w:t>
      </w:r>
    </w:p>
    <w:p w14:paraId="7F4922DC" w14:textId="77777777" w:rsidR="00075F22" w:rsidRPr="00075F22" w:rsidRDefault="00075F22" w:rsidP="00075F22">
      <w:pPr>
        <w:jc w:val="both"/>
        <w:rPr>
          <w:rFonts w:ascii="Times New Roman" w:hAnsi="Times New Roman" w:cs="Times New Roman"/>
          <w:sz w:val="24"/>
          <w:szCs w:val="24"/>
        </w:rPr>
      </w:pPr>
    </w:p>
    <w:p w14:paraId="1E82B729" w14:textId="51C26723" w:rsidR="00075F22" w:rsidRDefault="00075F22" w:rsidP="00075F22">
      <w:pPr>
        <w:jc w:val="both"/>
        <w:rPr>
          <w:rFonts w:ascii="Times New Roman" w:hAnsi="Times New Roman" w:cs="Times New Roman"/>
          <w:sz w:val="24"/>
          <w:szCs w:val="24"/>
        </w:rPr>
      </w:pPr>
      <w:r w:rsidRPr="00075F22">
        <w:rPr>
          <w:rFonts w:ascii="Times New Roman" w:hAnsi="Times New Roman" w:cs="Times New Roman"/>
          <w:sz w:val="24"/>
          <w:szCs w:val="24"/>
        </w:rPr>
        <w:t>These findings suggest that previous reports identifying wheat as a host for SCN may have been influenced by soil contamination rather than true root infection. Therefore, distinguishing between nematode presence in soil and actual root colonization is essential when evaluating host status.</w:t>
      </w:r>
      <w:r>
        <w:rPr>
          <w:rFonts w:ascii="Times New Roman" w:hAnsi="Times New Roman" w:cs="Times New Roman"/>
          <w:sz w:val="24"/>
          <w:szCs w:val="24"/>
        </w:rPr>
        <w:t xml:space="preserve"> </w:t>
      </w:r>
      <w:r w:rsidRPr="00075F22">
        <w:rPr>
          <w:rFonts w:ascii="Times New Roman" w:hAnsi="Times New Roman" w:cs="Times New Roman"/>
          <w:sz w:val="24"/>
          <w:szCs w:val="24"/>
        </w:rPr>
        <w:t>Overall, the results indicate that wheat is unlikely to be a suitable host for SCN</w:t>
      </w:r>
      <w:r>
        <w:rPr>
          <w:rFonts w:ascii="Times New Roman" w:hAnsi="Times New Roman" w:cs="Times New Roman"/>
          <w:sz w:val="24"/>
          <w:szCs w:val="24"/>
        </w:rPr>
        <w:t>.</w:t>
      </w:r>
    </w:p>
    <w:p w14:paraId="1A9E8CF6" w14:textId="77777777" w:rsidR="00C80F72" w:rsidRDefault="00C80F72" w:rsidP="00075F22">
      <w:pPr>
        <w:jc w:val="both"/>
        <w:rPr>
          <w:rFonts w:ascii="Times New Roman" w:hAnsi="Times New Roman" w:cs="Times New Roman"/>
          <w:sz w:val="24"/>
          <w:szCs w:val="24"/>
        </w:rPr>
      </w:pPr>
    </w:p>
    <w:p w14:paraId="7DF2B830" w14:textId="77777777" w:rsidR="00C80F72" w:rsidRDefault="00C80F72" w:rsidP="00C80F72">
      <w:pPr>
        <w:rPr>
          <w:rFonts w:ascii="Times New Roman" w:hAnsi="Times New Roman" w:cs="Times New Roman"/>
          <w:sz w:val="24"/>
          <w:szCs w:val="24"/>
        </w:rPr>
      </w:pPr>
    </w:p>
    <w:p w14:paraId="7519A46C" w14:textId="11DC38B7" w:rsidR="00075F22" w:rsidRDefault="00075F22" w:rsidP="00075F22">
      <w:pPr>
        <w:rPr>
          <w:rFonts w:asciiTheme="majorBidi" w:hAnsiTheme="majorBidi" w:cstheme="majorBidi"/>
          <w:b/>
          <w:bCs/>
        </w:rPr>
      </w:pPr>
      <w:r>
        <w:rPr>
          <w:rFonts w:asciiTheme="majorBidi" w:hAnsiTheme="majorBidi" w:cstheme="majorBidi"/>
          <w:b/>
          <w:bCs/>
        </w:rPr>
        <w:t xml:space="preserve">Objective 2: </w:t>
      </w:r>
      <w:r w:rsidRPr="00075F22">
        <w:rPr>
          <w:rFonts w:asciiTheme="majorBidi" w:hAnsiTheme="majorBidi" w:cstheme="majorBidi"/>
          <w:b/>
          <w:bCs/>
        </w:rPr>
        <w:t>Evaluating Soybean Cyst Nematode Interactions with Wheat: Host Status and Management Potential</w:t>
      </w:r>
    </w:p>
    <w:p w14:paraId="6C03CB0D" w14:textId="77777777" w:rsidR="001061C4" w:rsidRPr="001061C4" w:rsidRDefault="001061C4" w:rsidP="001061C4">
      <w:pPr>
        <w:spacing w:before="100" w:beforeAutospacing="1" w:after="100" w:afterAutospacing="1"/>
        <w:jc w:val="both"/>
        <w:rPr>
          <w:rFonts w:ascii="Times New Roman" w:eastAsia="Times New Roman" w:hAnsi="Times New Roman" w:cs="Times New Roman"/>
          <w:sz w:val="24"/>
          <w:szCs w:val="24"/>
        </w:rPr>
      </w:pPr>
      <w:r w:rsidRPr="001061C4">
        <w:rPr>
          <w:rFonts w:ascii="Times New Roman" w:eastAsia="Times New Roman" w:hAnsi="Times New Roman" w:cs="Times New Roman"/>
          <w:sz w:val="24"/>
          <w:szCs w:val="24"/>
        </w:rPr>
        <w:t>This study investigated the interactions between soybean cyst nematode (SCN) and selected crop species, including wheat, cereal rye, barley, oat, oilseed radish (OSR), and soybean cultivars in Michigan. Host status evaluations were conducted under both greenhouse and microplot conditions to assess the potential of these crops as cover or trap crops for SCN management.</w:t>
      </w:r>
    </w:p>
    <w:p w14:paraId="6891A2CA" w14:textId="77777777" w:rsidR="001061C4" w:rsidRPr="001061C4" w:rsidRDefault="001061C4" w:rsidP="001061C4">
      <w:pPr>
        <w:spacing w:before="100" w:beforeAutospacing="1" w:after="100" w:afterAutospacing="1"/>
        <w:jc w:val="both"/>
        <w:rPr>
          <w:rFonts w:ascii="Times New Roman" w:eastAsia="Times New Roman" w:hAnsi="Times New Roman" w:cs="Times New Roman"/>
          <w:sz w:val="24"/>
          <w:szCs w:val="24"/>
        </w:rPr>
      </w:pPr>
      <w:r w:rsidRPr="001061C4">
        <w:rPr>
          <w:rFonts w:ascii="Times New Roman" w:eastAsia="Times New Roman" w:hAnsi="Times New Roman" w:cs="Times New Roman"/>
          <w:sz w:val="24"/>
          <w:szCs w:val="24"/>
        </w:rPr>
        <w:t>The experiment was arranged in a randomized complete block design with five replications. The cover crop trial was established on October 18, 2024, and harvested on December 3, 2024, at the Michigan State University Entomology Farm in East Lansing, MI (Fig. 3).</w:t>
      </w:r>
    </w:p>
    <w:p w14:paraId="361EFCF8" w14:textId="77777777" w:rsidR="001061C4" w:rsidRPr="001061C4" w:rsidRDefault="001061C4" w:rsidP="001061C4">
      <w:pPr>
        <w:spacing w:before="100" w:beforeAutospacing="1" w:after="100" w:afterAutospacing="1"/>
        <w:jc w:val="both"/>
        <w:rPr>
          <w:rFonts w:ascii="Times New Roman" w:eastAsia="Times New Roman" w:hAnsi="Times New Roman" w:cs="Times New Roman"/>
          <w:sz w:val="24"/>
          <w:szCs w:val="24"/>
        </w:rPr>
      </w:pPr>
      <w:r w:rsidRPr="001061C4">
        <w:rPr>
          <w:rFonts w:ascii="Times New Roman" w:eastAsia="Times New Roman" w:hAnsi="Times New Roman" w:cs="Times New Roman"/>
          <w:sz w:val="24"/>
          <w:szCs w:val="24"/>
        </w:rPr>
        <w:t>The treatments evaluated in this study included:</w:t>
      </w:r>
    </w:p>
    <w:p w14:paraId="5DDB8AE9" w14:textId="77777777" w:rsidR="001061C4" w:rsidRPr="001061C4" w:rsidRDefault="001061C4" w:rsidP="001061C4">
      <w:pPr>
        <w:numPr>
          <w:ilvl w:val="0"/>
          <w:numId w:val="1"/>
        </w:numPr>
        <w:spacing w:before="100" w:beforeAutospacing="1" w:after="100" w:afterAutospacing="1"/>
        <w:jc w:val="both"/>
        <w:rPr>
          <w:rFonts w:ascii="Times New Roman" w:eastAsia="Times New Roman" w:hAnsi="Times New Roman" w:cs="Times New Roman"/>
          <w:sz w:val="24"/>
          <w:szCs w:val="24"/>
        </w:rPr>
      </w:pPr>
      <w:r w:rsidRPr="001061C4">
        <w:rPr>
          <w:rFonts w:ascii="Times New Roman" w:eastAsia="Times New Roman" w:hAnsi="Times New Roman" w:cs="Times New Roman"/>
          <w:sz w:val="24"/>
          <w:szCs w:val="24"/>
        </w:rPr>
        <w:t xml:space="preserve">Wheat </w:t>
      </w:r>
    </w:p>
    <w:p w14:paraId="4A6CFE29" w14:textId="77777777" w:rsidR="001061C4" w:rsidRPr="001061C4" w:rsidRDefault="001061C4" w:rsidP="001061C4">
      <w:pPr>
        <w:numPr>
          <w:ilvl w:val="0"/>
          <w:numId w:val="1"/>
        </w:numPr>
        <w:spacing w:before="100" w:beforeAutospacing="1" w:after="100" w:afterAutospacing="1"/>
        <w:jc w:val="both"/>
        <w:rPr>
          <w:rFonts w:ascii="Times New Roman" w:eastAsia="Times New Roman" w:hAnsi="Times New Roman" w:cs="Times New Roman"/>
          <w:sz w:val="24"/>
          <w:szCs w:val="24"/>
        </w:rPr>
      </w:pPr>
      <w:r w:rsidRPr="001061C4">
        <w:rPr>
          <w:rFonts w:ascii="Times New Roman" w:eastAsia="Times New Roman" w:hAnsi="Times New Roman" w:cs="Times New Roman"/>
          <w:sz w:val="24"/>
          <w:szCs w:val="24"/>
        </w:rPr>
        <w:t xml:space="preserve">Oat </w:t>
      </w:r>
    </w:p>
    <w:p w14:paraId="525F4BDA" w14:textId="77777777" w:rsidR="001061C4" w:rsidRPr="001061C4" w:rsidRDefault="001061C4" w:rsidP="001061C4">
      <w:pPr>
        <w:numPr>
          <w:ilvl w:val="0"/>
          <w:numId w:val="1"/>
        </w:numPr>
        <w:spacing w:before="100" w:beforeAutospacing="1" w:after="100" w:afterAutospacing="1"/>
        <w:jc w:val="both"/>
        <w:rPr>
          <w:rFonts w:ascii="Times New Roman" w:eastAsia="Times New Roman" w:hAnsi="Times New Roman" w:cs="Times New Roman"/>
          <w:sz w:val="24"/>
          <w:szCs w:val="24"/>
        </w:rPr>
      </w:pPr>
      <w:r w:rsidRPr="001061C4">
        <w:rPr>
          <w:rFonts w:ascii="Times New Roman" w:eastAsia="Times New Roman" w:hAnsi="Times New Roman" w:cs="Times New Roman"/>
          <w:sz w:val="24"/>
          <w:szCs w:val="24"/>
        </w:rPr>
        <w:t>Oilseed radish (</w:t>
      </w:r>
      <w:proofErr w:type="spellStart"/>
      <w:r w:rsidRPr="001061C4">
        <w:rPr>
          <w:rFonts w:ascii="Times New Roman" w:eastAsia="Times New Roman" w:hAnsi="Times New Roman" w:cs="Times New Roman"/>
          <w:sz w:val="24"/>
          <w:szCs w:val="24"/>
        </w:rPr>
        <w:t>Ecotill</w:t>
      </w:r>
      <w:proofErr w:type="spellEnd"/>
      <w:r w:rsidRPr="001061C4">
        <w:rPr>
          <w:rFonts w:ascii="Times New Roman" w:eastAsia="Times New Roman" w:hAnsi="Times New Roman" w:cs="Times New Roman"/>
          <w:sz w:val="24"/>
          <w:szCs w:val="24"/>
        </w:rPr>
        <w:t xml:space="preserve">) </w:t>
      </w:r>
    </w:p>
    <w:p w14:paraId="2CEDC5AF" w14:textId="77777777" w:rsidR="001061C4" w:rsidRPr="001061C4" w:rsidRDefault="001061C4" w:rsidP="001061C4">
      <w:pPr>
        <w:numPr>
          <w:ilvl w:val="0"/>
          <w:numId w:val="1"/>
        </w:numPr>
        <w:spacing w:before="100" w:beforeAutospacing="1" w:after="100" w:afterAutospacing="1"/>
        <w:jc w:val="both"/>
        <w:rPr>
          <w:rFonts w:ascii="Times New Roman" w:eastAsia="Times New Roman" w:hAnsi="Times New Roman" w:cs="Times New Roman"/>
          <w:sz w:val="24"/>
          <w:szCs w:val="24"/>
        </w:rPr>
      </w:pPr>
      <w:r w:rsidRPr="001061C4">
        <w:rPr>
          <w:rFonts w:ascii="Times New Roman" w:eastAsia="Times New Roman" w:hAnsi="Times New Roman" w:cs="Times New Roman"/>
          <w:sz w:val="24"/>
          <w:szCs w:val="24"/>
        </w:rPr>
        <w:t xml:space="preserve">Cereal rye </w:t>
      </w:r>
    </w:p>
    <w:p w14:paraId="38C59C19" w14:textId="77777777" w:rsidR="001061C4" w:rsidRPr="001061C4" w:rsidRDefault="001061C4" w:rsidP="001061C4">
      <w:pPr>
        <w:numPr>
          <w:ilvl w:val="0"/>
          <w:numId w:val="1"/>
        </w:numPr>
        <w:spacing w:before="100" w:beforeAutospacing="1" w:after="100" w:afterAutospacing="1"/>
        <w:jc w:val="both"/>
        <w:rPr>
          <w:rFonts w:ascii="Times New Roman" w:eastAsia="Times New Roman" w:hAnsi="Times New Roman" w:cs="Times New Roman"/>
          <w:sz w:val="24"/>
          <w:szCs w:val="24"/>
        </w:rPr>
      </w:pPr>
      <w:r w:rsidRPr="001061C4">
        <w:rPr>
          <w:rFonts w:ascii="Times New Roman" w:eastAsia="Times New Roman" w:hAnsi="Times New Roman" w:cs="Times New Roman"/>
          <w:sz w:val="24"/>
          <w:szCs w:val="24"/>
        </w:rPr>
        <w:t xml:space="preserve">Fallow (no crop control) </w:t>
      </w:r>
    </w:p>
    <w:p w14:paraId="1002368A" w14:textId="77777777" w:rsidR="001061C4" w:rsidRPr="001061C4" w:rsidRDefault="001061C4" w:rsidP="001061C4">
      <w:pPr>
        <w:numPr>
          <w:ilvl w:val="0"/>
          <w:numId w:val="1"/>
        </w:numPr>
        <w:spacing w:before="100" w:beforeAutospacing="1" w:after="100" w:afterAutospacing="1"/>
        <w:jc w:val="both"/>
        <w:rPr>
          <w:rFonts w:ascii="Times New Roman" w:eastAsia="Times New Roman" w:hAnsi="Times New Roman" w:cs="Times New Roman"/>
          <w:sz w:val="24"/>
          <w:szCs w:val="24"/>
        </w:rPr>
      </w:pPr>
      <w:r w:rsidRPr="001061C4">
        <w:rPr>
          <w:rFonts w:ascii="Times New Roman" w:eastAsia="Times New Roman" w:hAnsi="Times New Roman" w:cs="Times New Roman"/>
          <w:sz w:val="24"/>
          <w:szCs w:val="24"/>
        </w:rPr>
        <w:t xml:space="preserve">Wild-type soybean </w:t>
      </w:r>
    </w:p>
    <w:p w14:paraId="3FF2FC3D" w14:textId="77777777" w:rsidR="001061C4" w:rsidRPr="001061C4" w:rsidRDefault="001061C4" w:rsidP="001061C4">
      <w:pPr>
        <w:spacing w:before="100" w:beforeAutospacing="1" w:after="100" w:afterAutospacing="1"/>
        <w:jc w:val="both"/>
        <w:rPr>
          <w:rFonts w:ascii="Times New Roman" w:eastAsia="Times New Roman" w:hAnsi="Times New Roman" w:cs="Times New Roman"/>
          <w:sz w:val="24"/>
          <w:szCs w:val="24"/>
        </w:rPr>
      </w:pPr>
      <w:r w:rsidRPr="001061C4">
        <w:rPr>
          <w:rFonts w:ascii="Times New Roman" w:eastAsia="Times New Roman" w:hAnsi="Times New Roman" w:cs="Times New Roman"/>
          <w:sz w:val="24"/>
          <w:szCs w:val="24"/>
        </w:rPr>
        <w:t>Soil samples were collected and processed for nematode analysis. Nematodes were extracted from soil subsamples using the sugar centrifugal flotation method (Jenkins, 1964). Extracted cysts and eggs were identified and enumerated under an inverted microscope (Nikon TMS).</w:t>
      </w:r>
    </w:p>
    <w:p w14:paraId="66B009CC" w14:textId="77777777" w:rsidR="00D06D7E" w:rsidRDefault="00D06D7E" w:rsidP="00E17434">
      <w:pPr>
        <w:jc w:val="both"/>
        <w:rPr>
          <w:rFonts w:ascii="Times New Roman" w:hAnsi="Times New Roman" w:cs="Times New Roman"/>
          <w:sz w:val="24"/>
          <w:szCs w:val="24"/>
        </w:rPr>
      </w:pPr>
    </w:p>
    <w:p w14:paraId="3B3C2800" w14:textId="77777777" w:rsidR="00D06D7E" w:rsidRDefault="00D06D7E" w:rsidP="00E17434">
      <w:pPr>
        <w:jc w:val="both"/>
        <w:rPr>
          <w:rFonts w:ascii="Times New Roman" w:hAnsi="Times New Roman" w:cs="Times New Roman"/>
          <w:sz w:val="24"/>
          <w:szCs w:val="24"/>
        </w:rPr>
      </w:pPr>
    </w:p>
    <w:p w14:paraId="17956C07" w14:textId="62142DFB" w:rsidR="00D06D7E" w:rsidRDefault="00C80F72" w:rsidP="00E17434">
      <w:pPr>
        <w:jc w:val="both"/>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60288" behindDoc="0" locked="0" layoutInCell="1" allowOverlap="1" wp14:anchorId="26AEC176" wp14:editId="439FE099">
                <wp:simplePos x="0" y="0"/>
                <wp:positionH relativeFrom="margin">
                  <wp:posOffset>508474</wp:posOffset>
                </wp:positionH>
                <wp:positionV relativeFrom="paragraph">
                  <wp:posOffset>115311</wp:posOffset>
                </wp:positionV>
                <wp:extent cx="2202287" cy="1835240"/>
                <wp:effectExtent l="0" t="0" r="7620" b="0"/>
                <wp:wrapNone/>
                <wp:docPr id="240552695" name="Text Box 2"/>
                <wp:cNvGraphicFramePr/>
                <a:graphic xmlns:a="http://schemas.openxmlformats.org/drawingml/2006/main">
                  <a:graphicData uri="http://schemas.microsoft.com/office/word/2010/wordprocessingShape">
                    <wps:wsp>
                      <wps:cNvSpPr txBox="1"/>
                      <wps:spPr>
                        <a:xfrm>
                          <a:off x="0" y="0"/>
                          <a:ext cx="2202287" cy="1835240"/>
                        </a:xfrm>
                        <a:prstGeom prst="rect">
                          <a:avLst/>
                        </a:prstGeom>
                        <a:solidFill>
                          <a:schemeClr val="bg1"/>
                        </a:solidFill>
                        <a:ln w="6350">
                          <a:noFill/>
                        </a:ln>
                      </wps:spPr>
                      <wps:txbx>
                        <w:txbxContent>
                          <w:p w14:paraId="23728EE9" w14:textId="56A385D8" w:rsidR="00DA1650" w:rsidRDefault="00D06D7E" w:rsidP="00DA1650">
                            <w:r w:rsidRPr="00D06D7E">
                              <w:rPr>
                                <w:noProof/>
                              </w:rPr>
                              <w:drawing>
                                <wp:inline distT="0" distB="0" distL="0" distR="0" wp14:anchorId="1DB61CAB" wp14:editId="0825176F">
                                  <wp:extent cx="1576538" cy="1757966"/>
                                  <wp:effectExtent l="0" t="0" r="5080" b="0"/>
                                  <wp:docPr id="5996682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80605" cy="17625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EC176" id="Text Box 2" o:spid="_x0000_s1036" type="#_x0000_t202" style="position:absolute;left:0;text-align:left;margin-left:40.05pt;margin-top:9.1pt;width:173.4pt;height:14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" fillcolor="white [3212]" stroked="f" strokeweight=".5pt">
                <v:textbox>
                  <w:txbxContent>
                    <w:p w14:paraId="23728EE9" w14:textId="56A385D8" w:rsidR="00DA1650" w:rsidRDefault="00D06D7E" w:rsidP="00DA1650">
                      <w:r w:rsidRPr="00D06D7E">
                        <w:rPr>
                          <w:noProof/>
                        </w:rPr>
                        <w:drawing>
                          <wp:inline distT="0" distB="0" distL="0" distR="0" wp14:anchorId="1DB61CAB" wp14:editId="0825176F">
                            <wp:extent cx="1576538" cy="1757966"/>
                            <wp:effectExtent l="0" t="0" r="5080" b="0"/>
                            <wp:docPr id="5996682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80605" cy="1762501"/>
                                    </a:xfrm>
                                    <a:prstGeom prst="rect">
                                      <a:avLst/>
                                    </a:prstGeom>
                                    <a:noFill/>
                                    <a:ln>
                                      <a:noFill/>
                                    </a:ln>
                                  </pic:spPr>
                                </pic:pic>
                              </a:graphicData>
                            </a:graphic>
                          </wp:inline>
                        </w:drawing>
                      </w:r>
                    </w:p>
                  </w:txbxContent>
                </v:textbox>
                <w10:wrap anchorx="margin"/>
              </v:shape>
            </w:pict>
          </mc:Fallback>
        </mc:AlternateContent>
      </w:r>
    </w:p>
    <w:p w14:paraId="51154B3C" w14:textId="0C681A61" w:rsidR="00DA1650" w:rsidRDefault="00C80F72" w:rsidP="00365E6C">
      <w:pPr>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63360" behindDoc="0" locked="0" layoutInCell="1" allowOverlap="1" wp14:anchorId="0DB1CD93" wp14:editId="57F49778">
                <wp:simplePos x="0" y="0"/>
                <wp:positionH relativeFrom="column">
                  <wp:posOffset>3097673</wp:posOffset>
                </wp:positionH>
                <wp:positionV relativeFrom="paragraph">
                  <wp:posOffset>108781</wp:posOffset>
                </wp:positionV>
                <wp:extent cx="209550" cy="317500"/>
                <wp:effectExtent l="0" t="0" r="0" b="6350"/>
                <wp:wrapNone/>
                <wp:docPr id="1315782042" name="Text Box 3"/>
                <wp:cNvGraphicFramePr/>
                <a:graphic xmlns:a="http://schemas.openxmlformats.org/drawingml/2006/main">
                  <a:graphicData uri="http://schemas.microsoft.com/office/word/2010/wordprocessingShape">
                    <wps:wsp>
                      <wps:cNvSpPr txBox="1"/>
                      <wps:spPr>
                        <a:xfrm>
                          <a:off x="0" y="0"/>
                          <a:ext cx="209550" cy="317500"/>
                        </a:xfrm>
                        <a:prstGeom prst="rect">
                          <a:avLst/>
                        </a:prstGeom>
                        <a:solidFill>
                          <a:schemeClr val="lt1"/>
                        </a:solidFill>
                        <a:ln w="6350">
                          <a:noFill/>
                        </a:ln>
                      </wps:spPr>
                      <wps:txbx>
                        <w:txbxContent>
                          <w:p w14:paraId="23929EEC" w14:textId="277155A7" w:rsidR="00DA1650" w:rsidRDefault="00DA1650" w:rsidP="00DA1650">
                            <w:r>
                              <w:t>B</w:t>
                            </w:r>
                          </w:p>
                          <w:p w14:paraId="692E52CC" w14:textId="77777777" w:rsidR="00C80F72" w:rsidRDefault="00C80F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1CD93" id="Text Box 3" o:spid="_x0000_s1037" type="#_x0000_t202" style="position:absolute;margin-left:243.9pt;margin-top:8.55pt;width:16.5pt;height: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" fillcolor="white [3201]" stroked="f" strokeweight=".5pt">
                <v:textbox>
                  <w:txbxContent>
                    <w:p w14:paraId="23929EEC" w14:textId="277155A7" w:rsidR="00DA1650" w:rsidRDefault="00DA1650" w:rsidP="00DA1650">
                      <w:r>
                        <w:t>B</w:t>
                      </w:r>
                    </w:p>
                    <w:p w14:paraId="692E52CC" w14:textId="77777777" w:rsidR="00C80F72" w:rsidRDefault="00C80F72"/>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59264" behindDoc="0" locked="0" layoutInCell="1" allowOverlap="1" wp14:anchorId="681D49FE" wp14:editId="66661B5F">
                <wp:simplePos x="0" y="0"/>
                <wp:positionH relativeFrom="column">
                  <wp:posOffset>2898247</wp:posOffset>
                </wp:positionH>
                <wp:positionV relativeFrom="paragraph">
                  <wp:posOffset>10160</wp:posOffset>
                </wp:positionV>
                <wp:extent cx="2362835" cy="1835239"/>
                <wp:effectExtent l="0" t="0" r="0" b="0"/>
                <wp:wrapNone/>
                <wp:docPr id="868156627" name="Text Box 1"/>
                <wp:cNvGraphicFramePr/>
                <a:graphic xmlns:a="http://schemas.openxmlformats.org/drawingml/2006/main">
                  <a:graphicData uri="http://schemas.microsoft.com/office/word/2010/wordprocessingShape">
                    <wps:wsp>
                      <wps:cNvSpPr txBox="1"/>
                      <wps:spPr>
                        <a:xfrm>
                          <a:off x="0" y="0"/>
                          <a:ext cx="2362835" cy="1835239"/>
                        </a:xfrm>
                        <a:prstGeom prst="rect">
                          <a:avLst/>
                        </a:prstGeom>
                        <a:solidFill>
                          <a:schemeClr val="bg1"/>
                        </a:solidFill>
                        <a:ln w="6350">
                          <a:noFill/>
                        </a:ln>
                      </wps:spPr>
                      <wps:txbx>
                        <w:txbxContent>
                          <w:p w14:paraId="5A32A528" w14:textId="4FE5494E" w:rsidR="00DA1650" w:rsidRDefault="00D06D7E">
                            <w:r w:rsidRPr="00D06D7E">
                              <w:rPr>
                                <w:noProof/>
                              </w:rPr>
                              <w:drawing>
                                <wp:inline distT="0" distB="0" distL="0" distR="0" wp14:anchorId="535FC028" wp14:editId="2326B8E7">
                                  <wp:extent cx="2151339" cy="1661375"/>
                                  <wp:effectExtent l="0" t="0" r="1905" b="0"/>
                                  <wp:docPr id="22789879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71210" cy="16767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D49FE" id="Text Box 1" o:spid="_x0000_s1038" type="#_x0000_t202" style="position:absolute;margin-left:228.2pt;margin-top:.8pt;width:186.05pt;height:14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" fillcolor="white [3212]" stroked="f" strokeweight=".5pt">
                <v:textbox>
                  <w:txbxContent>
                    <w:p w14:paraId="5A32A528" w14:textId="4FE5494E" w:rsidR="00DA1650" w:rsidRDefault="00D06D7E">
                      <w:r w:rsidRPr="00D06D7E">
                        <w:rPr>
                          <w:noProof/>
                        </w:rPr>
                        <w:drawing>
                          <wp:inline distT="0" distB="0" distL="0" distR="0" wp14:anchorId="535FC028" wp14:editId="2326B8E7">
                            <wp:extent cx="2151339" cy="1661375"/>
                            <wp:effectExtent l="0" t="0" r="1905" b="0"/>
                            <wp:docPr id="22789879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71210" cy="1676721"/>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61312" behindDoc="0" locked="0" layoutInCell="1" allowOverlap="1" wp14:anchorId="2E34D72C" wp14:editId="5716693D">
                <wp:simplePos x="0" y="0"/>
                <wp:positionH relativeFrom="column">
                  <wp:posOffset>1900520</wp:posOffset>
                </wp:positionH>
                <wp:positionV relativeFrom="paragraph">
                  <wp:posOffset>50827</wp:posOffset>
                </wp:positionV>
                <wp:extent cx="209550" cy="317500"/>
                <wp:effectExtent l="0" t="0" r="0" b="6350"/>
                <wp:wrapNone/>
                <wp:docPr id="604406334" name="Text Box 3"/>
                <wp:cNvGraphicFramePr/>
                <a:graphic xmlns:a="http://schemas.openxmlformats.org/drawingml/2006/main">
                  <a:graphicData uri="http://schemas.microsoft.com/office/word/2010/wordprocessingShape">
                    <wps:wsp>
                      <wps:cNvSpPr txBox="1"/>
                      <wps:spPr>
                        <a:xfrm>
                          <a:off x="0" y="0"/>
                          <a:ext cx="209550" cy="317500"/>
                        </a:xfrm>
                        <a:prstGeom prst="rect">
                          <a:avLst/>
                        </a:prstGeom>
                        <a:solidFill>
                          <a:schemeClr val="lt1"/>
                        </a:solidFill>
                        <a:ln w="6350">
                          <a:noFill/>
                        </a:ln>
                      </wps:spPr>
                      <wps:txbx>
                        <w:txbxContent>
                          <w:p w14:paraId="35D77F38" w14:textId="5BEFCB66" w:rsidR="00DA1650" w:rsidRDefault="00DA165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4D72C" id="_x0000_s1039" type="#_x0000_t202" style="position:absolute;margin-left:149.65pt;margin-top:4pt;width:16.5pt;height: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" fillcolor="white [3201]" stroked="f" strokeweight=".5pt">
                <v:textbox>
                  <w:txbxContent>
                    <w:p w14:paraId="35D77F38" w14:textId="5BEFCB66" w:rsidR="00DA1650" w:rsidRDefault="00DA1650">
                      <w:r>
                        <w:t>A</w:t>
                      </w:r>
                    </w:p>
                  </w:txbxContent>
                </v:textbox>
              </v:shape>
            </w:pict>
          </mc:Fallback>
        </mc:AlternateContent>
      </w:r>
    </w:p>
    <w:p w14:paraId="6CBD44E6" w14:textId="52A7DA22" w:rsidR="00DA1650" w:rsidRDefault="00DA1650" w:rsidP="00365E6C">
      <w:pPr>
        <w:rPr>
          <w:rFonts w:ascii="Times New Roman" w:hAnsi="Times New Roman" w:cs="Times New Roman"/>
          <w:sz w:val="24"/>
          <w:szCs w:val="24"/>
        </w:rPr>
      </w:pPr>
    </w:p>
    <w:p w14:paraId="5C42C16E" w14:textId="77777777" w:rsidR="00DA1650" w:rsidRDefault="00DA1650" w:rsidP="00365E6C">
      <w:pPr>
        <w:rPr>
          <w:rFonts w:ascii="Times New Roman" w:hAnsi="Times New Roman" w:cs="Times New Roman"/>
          <w:sz w:val="24"/>
          <w:szCs w:val="24"/>
        </w:rPr>
      </w:pPr>
    </w:p>
    <w:p w14:paraId="09887AEE" w14:textId="77777777" w:rsidR="00DA1650" w:rsidRDefault="00DA1650" w:rsidP="00365E6C">
      <w:pPr>
        <w:rPr>
          <w:rFonts w:ascii="Times New Roman" w:hAnsi="Times New Roman" w:cs="Times New Roman"/>
          <w:sz w:val="24"/>
          <w:szCs w:val="24"/>
        </w:rPr>
      </w:pPr>
    </w:p>
    <w:p w14:paraId="6E06B924" w14:textId="77777777" w:rsidR="00DA1650" w:rsidRDefault="00DA1650" w:rsidP="00365E6C">
      <w:pPr>
        <w:rPr>
          <w:rFonts w:ascii="Times New Roman" w:hAnsi="Times New Roman" w:cs="Times New Roman"/>
          <w:sz w:val="24"/>
          <w:szCs w:val="24"/>
        </w:rPr>
      </w:pPr>
    </w:p>
    <w:p w14:paraId="0B16BFB3" w14:textId="77777777" w:rsidR="00DA1650" w:rsidRDefault="00DA1650" w:rsidP="00365E6C">
      <w:pPr>
        <w:rPr>
          <w:rFonts w:ascii="Times New Roman" w:hAnsi="Times New Roman" w:cs="Times New Roman"/>
          <w:sz w:val="24"/>
          <w:szCs w:val="24"/>
        </w:rPr>
      </w:pPr>
    </w:p>
    <w:p w14:paraId="57A36702" w14:textId="77777777" w:rsidR="00DA1650" w:rsidRDefault="00DA1650" w:rsidP="00365E6C">
      <w:pPr>
        <w:rPr>
          <w:rFonts w:ascii="Times New Roman" w:hAnsi="Times New Roman" w:cs="Times New Roman"/>
          <w:sz w:val="24"/>
          <w:szCs w:val="24"/>
        </w:rPr>
      </w:pPr>
    </w:p>
    <w:p w14:paraId="2F34A139" w14:textId="77777777" w:rsidR="00DA1650" w:rsidRDefault="00DA1650" w:rsidP="00365E6C">
      <w:pPr>
        <w:rPr>
          <w:rFonts w:ascii="Times New Roman" w:hAnsi="Times New Roman" w:cs="Times New Roman"/>
          <w:sz w:val="24"/>
          <w:szCs w:val="24"/>
        </w:rPr>
      </w:pPr>
    </w:p>
    <w:p w14:paraId="243CFF97" w14:textId="77777777" w:rsidR="00DA1650" w:rsidRDefault="00DA1650" w:rsidP="00365E6C">
      <w:pPr>
        <w:rPr>
          <w:rFonts w:ascii="Times New Roman" w:hAnsi="Times New Roman" w:cs="Times New Roman"/>
          <w:sz w:val="24"/>
          <w:szCs w:val="24"/>
        </w:rPr>
      </w:pPr>
    </w:p>
    <w:p w14:paraId="77AD0E93" w14:textId="77777777" w:rsidR="00DA1650" w:rsidRDefault="00DA1650" w:rsidP="00365E6C">
      <w:pPr>
        <w:rPr>
          <w:rFonts w:ascii="Times New Roman" w:hAnsi="Times New Roman" w:cs="Times New Roman"/>
          <w:sz w:val="24"/>
          <w:szCs w:val="24"/>
        </w:rPr>
      </w:pPr>
    </w:p>
    <w:p w14:paraId="06263C61" w14:textId="77777777" w:rsidR="00DA1650" w:rsidRDefault="00DA1650" w:rsidP="00365E6C">
      <w:pPr>
        <w:rPr>
          <w:rFonts w:ascii="Times New Roman" w:hAnsi="Times New Roman" w:cs="Times New Roman"/>
          <w:sz w:val="24"/>
          <w:szCs w:val="24"/>
        </w:rPr>
      </w:pPr>
    </w:p>
    <w:p w14:paraId="4F605C02" w14:textId="77777777" w:rsidR="00DA1650" w:rsidRDefault="00DA1650" w:rsidP="00365E6C">
      <w:pPr>
        <w:rPr>
          <w:rFonts w:ascii="Times New Roman" w:hAnsi="Times New Roman" w:cs="Times New Roman"/>
          <w:sz w:val="24"/>
          <w:szCs w:val="24"/>
        </w:rPr>
      </w:pPr>
    </w:p>
    <w:p w14:paraId="1E9EF862" w14:textId="5C9B07D3" w:rsidR="00DA1650" w:rsidRDefault="00C80F72" w:rsidP="00DA1650">
      <w:pPr>
        <w:rPr>
          <w:rFonts w:ascii="Times New Roman" w:hAnsi="Times New Roman" w:cs="Times New Roman"/>
          <w:b/>
          <w:bCs/>
          <w:sz w:val="24"/>
          <w:szCs w:val="24"/>
        </w:rPr>
      </w:pPr>
      <w:r w:rsidRPr="00C80F72">
        <w:rPr>
          <w:rFonts w:ascii="Times New Roman" w:hAnsi="Times New Roman" w:cs="Times New Roman"/>
          <w:b/>
          <w:bCs/>
          <w:sz w:val="24"/>
          <w:szCs w:val="24"/>
        </w:rPr>
        <w:t xml:space="preserve">Fig. </w:t>
      </w:r>
      <w:r>
        <w:rPr>
          <w:rFonts w:ascii="Times New Roman" w:hAnsi="Times New Roman" w:cs="Times New Roman"/>
          <w:b/>
          <w:bCs/>
          <w:sz w:val="24"/>
          <w:szCs w:val="24"/>
        </w:rPr>
        <w:t>3</w:t>
      </w:r>
      <w:r w:rsidRPr="00C80F72">
        <w:rPr>
          <w:rFonts w:ascii="Times New Roman" w:hAnsi="Times New Roman" w:cs="Times New Roman"/>
          <w:b/>
          <w:bCs/>
          <w:sz w:val="24"/>
          <w:szCs w:val="24"/>
        </w:rPr>
        <w:t>.</w:t>
      </w:r>
      <w:r w:rsidRPr="00C80F72">
        <w:rPr>
          <w:rFonts w:ascii="Times New Roman" w:hAnsi="Times New Roman" w:cs="Times New Roman"/>
          <w:sz w:val="24"/>
          <w:szCs w:val="24"/>
        </w:rPr>
        <w:t xml:space="preserve"> (A) Microplots at MSU Entomology Farm and (B) microplot cell.</w:t>
      </w:r>
    </w:p>
    <w:p w14:paraId="03B947AC" w14:textId="77777777" w:rsidR="00C80F72" w:rsidRPr="00DA1650" w:rsidRDefault="00C80F72" w:rsidP="00DA1650">
      <w:pPr>
        <w:rPr>
          <w:rFonts w:ascii="Times New Roman" w:hAnsi="Times New Roman" w:cs="Times New Roman"/>
          <w:sz w:val="24"/>
          <w:szCs w:val="24"/>
        </w:rPr>
      </w:pPr>
    </w:p>
    <w:p w14:paraId="000A7187" w14:textId="59B065DE" w:rsidR="001061C4" w:rsidRDefault="001061C4" w:rsidP="00C80F72">
      <w:pPr>
        <w:rPr>
          <w:rFonts w:ascii="Times New Roman" w:hAnsi="Times New Roman" w:cs="Times New Roman"/>
          <w:sz w:val="24"/>
          <w:szCs w:val="24"/>
        </w:rPr>
      </w:pPr>
    </w:p>
    <w:p w14:paraId="63590E07" w14:textId="228A6728" w:rsidR="001061C4" w:rsidRDefault="00DC3EAA" w:rsidP="00DC3EAA">
      <w:pPr>
        <w:jc w:val="both"/>
        <w:rPr>
          <w:rFonts w:ascii="Times New Roman" w:hAnsi="Times New Roman" w:cs="Times New Roman"/>
          <w:sz w:val="24"/>
          <w:szCs w:val="24"/>
        </w:rPr>
      </w:pPr>
      <w:r w:rsidRPr="00DC3EAA">
        <w:rPr>
          <w:rFonts w:ascii="Times New Roman" w:hAnsi="Times New Roman" w:cs="Times New Roman"/>
          <w:sz w:val="24"/>
          <w:szCs w:val="24"/>
        </w:rPr>
        <w:t>The cover crop treatment trial showed significant differences in SCN reproduction (Table 1). Soybean and cereal rye supported the highest nematode reproduction (means 4.78 and 4.29, respectively; group “A”), confirming their high susceptibility and potential to maintain SCN populations. Oat and oilseed radish (OSR) supported SCN reproduction with means of 2.14 and 1.40, respectively; however, these values were not significantly different from the fallow control, indicating that these crops did not increase SCN populations and can be considered poor</w:t>
      </w:r>
      <w:r w:rsidR="00AE1D50">
        <w:rPr>
          <w:rFonts w:ascii="Times New Roman" w:hAnsi="Times New Roman" w:cs="Times New Roman"/>
          <w:sz w:val="24"/>
          <w:szCs w:val="24"/>
        </w:rPr>
        <w:t xml:space="preserve"> </w:t>
      </w:r>
      <w:r w:rsidRPr="00DC3EAA">
        <w:rPr>
          <w:rFonts w:ascii="Times New Roman" w:hAnsi="Times New Roman" w:cs="Times New Roman"/>
          <w:sz w:val="24"/>
          <w:szCs w:val="24"/>
        </w:rPr>
        <w:t>hosts under the conditions tested. Wheat exhibited low SCN reproduction (mean 0.67; group “B”), significantly lower than soybean and cereal rye. Compared to the fallow control, wheat effectively limited SCN reproduction, demonstrating its potential as a poor</w:t>
      </w:r>
      <w:r w:rsidR="00AE1D50">
        <w:rPr>
          <w:rFonts w:ascii="Times New Roman" w:hAnsi="Times New Roman" w:cs="Times New Roman"/>
          <w:sz w:val="24"/>
          <w:szCs w:val="24"/>
        </w:rPr>
        <w:t>- or non-</w:t>
      </w:r>
      <w:r w:rsidR="00AE1D50" w:rsidRPr="00DC3EAA">
        <w:rPr>
          <w:rFonts w:ascii="Times New Roman" w:hAnsi="Times New Roman" w:cs="Times New Roman"/>
          <w:sz w:val="24"/>
          <w:szCs w:val="24"/>
        </w:rPr>
        <w:t>host</w:t>
      </w:r>
      <w:r w:rsidRPr="00DC3EAA">
        <w:rPr>
          <w:rFonts w:ascii="Times New Roman" w:hAnsi="Times New Roman" w:cs="Times New Roman"/>
          <w:sz w:val="24"/>
          <w:szCs w:val="24"/>
        </w:rPr>
        <w:t xml:space="preserve"> and the most suitable</w:t>
      </w:r>
      <w:r w:rsidR="00AE1D50">
        <w:rPr>
          <w:rFonts w:ascii="Times New Roman" w:hAnsi="Times New Roman" w:cs="Times New Roman"/>
          <w:sz w:val="24"/>
          <w:szCs w:val="24"/>
        </w:rPr>
        <w:t xml:space="preserve"> </w:t>
      </w:r>
      <w:r w:rsidRPr="00DC3EAA">
        <w:rPr>
          <w:rFonts w:ascii="Times New Roman" w:hAnsi="Times New Roman" w:cs="Times New Roman"/>
          <w:sz w:val="24"/>
          <w:szCs w:val="24"/>
        </w:rPr>
        <w:t>crop for SCN management in Michigan soybean systems, highlighting its value for sustainable nematode control and crop rotation planning.</w:t>
      </w:r>
    </w:p>
    <w:p w14:paraId="782A6091" w14:textId="77777777" w:rsidR="00DC3EAA" w:rsidRDefault="00DC3EAA" w:rsidP="00DC3EAA">
      <w:pPr>
        <w:jc w:val="both"/>
        <w:rPr>
          <w:rFonts w:ascii="Times New Roman" w:hAnsi="Times New Roman" w:cs="Times New Roman"/>
          <w:sz w:val="24"/>
          <w:szCs w:val="24"/>
        </w:rPr>
      </w:pPr>
    </w:p>
    <w:p w14:paraId="324604FF" w14:textId="17975A60" w:rsidR="001061C4" w:rsidRDefault="001061C4" w:rsidP="00C80F72">
      <w:pPr>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96128" behindDoc="0" locked="0" layoutInCell="1" allowOverlap="1" wp14:anchorId="1C655093" wp14:editId="641DC39D">
                <wp:simplePos x="0" y="0"/>
                <wp:positionH relativeFrom="column">
                  <wp:posOffset>2801155</wp:posOffset>
                </wp:positionH>
                <wp:positionV relativeFrom="paragraph">
                  <wp:posOffset>163884</wp:posOffset>
                </wp:positionV>
                <wp:extent cx="2762518" cy="1738263"/>
                <wp:effectExtent l="0" t="0" r="19050" b="14605"/>
                <wp:wrapNone/>
                <wp:docPr id="1612924478" name="Text Box 28"/>
                <wp:cNvGraphicFramePr/>
                <a:graphic xmlns:a="http://schemas.openxmlformats.org/drawingml/2006/main">
                  <a:graphicData uri="http://schemas.microsoft.com/office/word/2010/wordprocessingShape">
                    <wps:wsp>
                      <wps:cNvSpPr txBox="1"/>
                      <wps:spPr>
                        <a:xfrm>
                          <a:off x="0" y="0"/>
                          <a:ext cx="2762518" cy="1738263"/>
                        </a:xfrm>
                        <a:prstGeom prst="rect">
                          <a:avLst/>
                        </a:prstGeom>
                        <a:solidFill>
                          <a:sysClr val="window" lastClr="FFFFFF"/>
                        </a:solidFill>
                        <a:ln w="6350">
                          <a:solidFill>
                            <a:prstClr val="black"/>
                          </a:solidFill>
                        </a:ln>
                      </wps:spPr>
                      <wps:txbx>
                        <w:txbxContent>
                          <w:p w14:paraId="76199B21" w14:textId="00F1B2B0" w:rsidR="001061C4" w:rsidRDefault="001061C4" w:rsidP="001061C4">
                            <w:r w:rsidRPr="001061C4">
                              <w:rPr>
                                <w:noProof/>
                              </w:rPr>
                              <w:drawing>
                                <wp:inline distT="0" distB="0" distL="0" distR="0" wp14:anchorId="16485AAC" wp14:editId="4C278AC5">
                                  <wp:extent cx="2534285" cy="1537067"/>
                                  <wp:effectExtent l="0" t="0" r="0" b="6350"/>
                                  <wp:docPr id="86123305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54501" cy="15493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55093" id="Text Box 28" o:spid="_x0000_s1040" type="#_x0000_t202" style="position:absolute;margin-left:220.55pt;margin-top:12.9pt;width:217.5pt;height:136.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" fillcolor="window" strokeweight=".5pt">
                <v:textbox>
                  <w:txbxContent>
                    <w:p w14:paraId="76199B21" w14:textId="00F1B2B0" w:rsidR="001061C4" w:rsidRDefault="001061C4" w:rsidP="001061C4">
                      <w:r w:rsidRPr="001061C4">
                        <w:rPr>
                          <w:noProof/>
                        </w:rPr>
                        <w:drawing>
                          <wp:inline distT="0" distB="0" distL="0" distR="0" wp14:anchorId="16485AAC" wp14:editId="4C278AC5">
                            <wp:extent cx="2534285" cy="1537067"/>
                            <wp:effectExtent l="0" t="0" r="0" b="6350"/>
                            <wp:docPr id="86123305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4501" cy="1549328"/>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94080" behindDoc="0" locked="0" layoutInCell="1" allowOverlap="1" wp14:anchorId="3CF02E98" wp14:editId="5B4A3B91">
                <wp:simplePos x="0" y="0"/>
                <wp:positionH relativeFrom="column">
                  <wp:posOffset>32197</wp:posOffset>
                </wp:positionH>
                <wp:positionV relativeFrom="paragraph">
                  <wp:posOffset>163885</wp:posOffset>
                </wp:positionV>
                <wp:extent cx="2723882" cy="1738648"/>
                <wp:effectExtent l="0" t="0" r="19685" b="13970"/>
                <wp:wrapNone/>
                <wp:docPr id="1840876470" name="Text Box 28"/>
                <wp:cNvGraphicFramePr/>
                <a:graphic xmlns:a="http://schemas.openxmlformats.org/drawingml/2006/main">
                  <a:graphicData uri="http://schemas.microsoft.com/office/word/2010/wordprocessingShape">
                    <wps:wsp>
                      <wps:cNvSpPr txBox="1"/>
                      <wps:spPr>
                        <a:xfrm>
                          <a:off x="0" y="0"/>
                          <a:ext cx="2723882" cy="1738648"/>
                        </a:xfrm>
                        <a:prstGeom prst="rect">
                          <a:avLst/>
                        </a:prstGeom>
                        <a:solidFill>
                          <a:schemeClr val="lt1"/>
                        </a:solidFill>
                        <a:ln w="6350">
                          <a:solidFill>
                            <a:prstClr val="black"/>
                          </a:solidFill>
                        </a:ln>
                      </wps:spPr>
                      <wps:txbx>
                        <w:txbxContent>
                          <w:p w14:paraId="3DB888E3" w14:textId="4A7FDDE0" w:rsidR="001061C4" w:rsidRDefault="001061C4">
                            <w:r w:rsidRPr="001061C4">
                              <w:rPr>
                                <w:noProof/>
                              </w:rPr>
                              <w:drawing>
                                <wp:inline distT="0" distB="0" distL="0" distR="0" wp14:anchorId="7F84F395" wp14:editId="255B462D">
                                  <wp:extent cx="2409123" cy="1556617"/>
                                  <wp:effectExtent l="0" t="0" r="0" b="5715"/>
                                  <wp:docPr id="15083203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26258" cy="15676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02E98" id="_x0000_s1041" type="#_x0000_t202" style="position:absolute;margin-left:2.55pt;margin-top:12.9pt;width:214.5pt;height:136.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" fillcolor="white [3201]" strokeweight=".5pt">
                <v:textbox>
                  <w:txbxContent>
                    <w:p w14:paraId="3DB888E3" w14:textId="4A7FDDE0" w:rsidR="001061C4" w:rsidRDefault="001061C4">
                      <w:r w:rsidRPr="001061C4">
                        <w:rPr>
                          <w:noProof/>
                        </w:rPr>
                        <w:drawing>
                          <wp:inline distT="0" distB="0" distL="0" distR="0" wp14:anchorId="7F84F395" wp14:editId="255B462D">
                            <wp:extent cx="2409123" cy="1556617"/>
                            <wp:effectExtent l="0" t="0" r="0" b="5715"/>
                            <wp:docPr id="15083203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26258" cy="1567689"/>
                                    </a:xfrm>
                                    <a:prstGeom prst="rect">
                                      <a:avLst/>
                                    </a:prstGeom>
                                    <a:noFill/>
                                    <a:ln>
                                      <a:noFill/>
                                    </a:ln>
                                  </pic:spPr>
                                </pic:pic>
                              </a:graphicData>
                            </a:graphic>
                          </wp:inline>
                        </w:drawing>
                      </w:r>
                    </w:p>
                  </w:txbxContent>
                </v:textbox>
              </v:shape>
            </w:pict>
          </mc:Fallback>
        </mc:AlternateContent>
      </w:r>
    </w:p>
    <w:p w14:paraId="379FC67E" w14:textId="544A5D98" w:rsidR="001061C4" w:rsidRDefault="001061C4" w:rsidP="00C80F72">
      <w:pPr>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700224" behindDoc="0" locked="0" layoutInCell="1" allowOverlap="1" wp14:anchorId="42D09685" wp14:editId="77124900">
                <wp:simplePos x="0" y="0"/>
                <wp:positionH relativeFrom="column">
                  <wp:posOffset>4081905</wp:posOffset>
                </wp:positionH>
                <wp:positionV relativeFrom="paragraph">
                  <wp:posOffset>98532</wp:posOffset>
                </wp:positionV>
                <wp:extent cx="276896" cy="317500"/>
                <wp:effectExtent l="0" t="0" r="8890" b="6350"/>
                <wp:wrapNone/>
                <wp:docPr id="908335519" name="Text Box 3"/>
                <wp:cNvGraphicFramePr/>
                <a:graphic xmlns:a="http://schemas.openxmlformats.org/drawingml/2006/main">
                  <a:graphicData uri="http://schemas.microsoft.com/office/word/2010/wordprocessingShape">
                    <wps:wsp>
                      <wps:cNvSpPr txBox="1"/>
                      <wps:spPr>
                        <a:xfrm>
                          <a:off x="0" y="0"/>
                          <a:ext cx="276896" cy="317500"/>
                        </a:xfrm>
                        <a:prstGeom prst="rect">
                          <a:avLst/>
                        </a:prstGeom>
                        <a:solidFill>
                          <a:sysClr val="window" lastClr="FFFFFF"/>
                        </a:solidFill>
                        <a:ln w="6350">
                          <a:noFill/>
                        </a:ln>
                      </wps:spPr>
                      <wps:txbx>
                        <w:txbxContent>
                          <w:p w14:paraId="089B951D" w14:textId="05F6E283" w:rsidR="001061C4" w:rsidRPr="001061C4" w:rsidRDefault="001061C4" w:rsidP="001061C4">
                            <w:pPr>
                              <w:jc w:val="center"/>
                              <w:rPr>
                                <w:b/>
                                <w:bCs/>
                                <w:sz w:val="24"/>
                                <w:szCs w:val="24"/>
                              </w:rPr>
                            </w:pPr>
                            <w:r w:rsidRPr="001061C4">
                              <w:rPr>
                                <w:b/>
                                <w:bCs/>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09685" id="_x0000_s1042" type="#_x0000_t202" style="position:absolute;margin-left:321.4pt;margin-top:7.75pt;width:21.8pt;height: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" fillcolor="window" stroked="f" strokeweight=".5pt">
                <v:textbox>
                  <w:txbxContent>
                    <w:p w14:paraId="089B951D" w14:textId="05F6E283" w:rsidR="001061C4" w:rsidRPr="001061C4" w:rsidRDefault="001061C4" w:rsidP="001061C4">
                      <w:pPr>
                        <w:jc w:val="center"/>
                        <w:rPr>
                          <w:b/>
                          <w:bCs/>
                          <w:sz w:val="24"/>
                          <w:szCs w:val="24"/>
                        </w:rPr>
                      </w:pPr>
                      <w:r w:rsidRPr="001061C4">
                        <w:rPr>
                          <w:b/>
                          <w:bCs/>
                          <w:sz w:val="24"/>
                          <w:szCs w:val="24"/>
                        </w:rPr>
                        <w:t>B</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98176" behindDoc="0" locked="0" layoutInCell="1" allowOverlap="1" wp14:anchorId="6F62099A" wp14:editId="2B8502AB">
                <wp:simplePos x="0" y="0"/>
                <wp:positionH relativeFrom="column">
                  <wp:posOffset>1326524</wp:posOffset>
                </wp:positionH>
                <wp:positionV relativeFrom="paragraph">
                  <wp:posOffset>100777</wp:posOffset>
                </wp:positionV>
                <wp:extent cx="209550" cy="317500"/>
                <wp:effectExtent l="0" t="0" r="0" b="6350"/>
                <wp:wrapNone/>
                <wp:docPr id="1438339191" name="Text Box 3"/>
                <wp:cNvGraphicFramePr/>
                <a:graphic xmlns:a="http://schemas.openxmlformats.org/drawingml/2006/main">
                  <a:graphicData uri="http://schemas.microsoft.com/office/word/2010/wordprocessingShape">
                    <wps:wsp>
                      <wps:cNvSpPr txBox="1"/>
                      <wps:spPr>
                        <a:xfrm>
                          <a:off x="0" y="0"/>
                          <a:ext cx="209550" cy="317500"/>
                        </a:xfrm>
                        <a:prstGeom prst="rect">
                          <a:avLst/>
                        </a:prstGeom>
                        <a:solidFill>
                          <a:sysClr val="window" lastClr="FFFFFF"/>
                        </a:solidFill>
                        <a:ln w="6350">
                          <a:noFill/>
                        </a:ln>
                      </wps:spPr>
                      <wps:txbx>
                        <w:txbxContent>
                          <w:p w14:paraId="35E86C05" w14:textId="77777777" w:rsidR="001061C4" w:rsidRPr="001061C4" w:rsidRDefault="001061C4" w:rsidP="001061C4">
                            <w:pPr>
                              <w:rPr>
                                <w:b/>
                                <w:bCs/>
                                <w:sz w:val="24"/>
                                <w:szCs w:val="24"/>
                              </w:rPr>
                            </w:pPr>
                            <w:r w:rsidRPr="001061C4">
                              <w:rPr>
                                <w:b/>
                                <w:bCs/>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2099A" id="_x0000_s1043" type="#_x0000_t202" style="position:absolute;margin-left:104.45pt;margin-top:7.95pt;width:16.5pt;height: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" fillcolor="window" stroked="f" strokeweight=".5pt">
                <v:textbox>
                  <w:txbxContent>
                    <w:p w14:paraId="35E86C05" w14:textId="77777777" w:rsidR="001061C4" w:rsidRPr="001061C4" w:rsidRDefault="001061C4" w:rsidP="001061C4">
                      <w:pPr>
                        <w:rPr>
                          <w:b/>
                          <w:bCs/>
                          <w:sz w:val="24"/>
                          <w:szCs w:val="24"/>
                        </w:rPr>
                      </w:pPr>
                      <w:r w:rsidRPr="001061C4">
                        <w:rPr>
                          <w:b/>
                          <w:bCs/>
                          <w:sz w:val="24"/>
                          <w:szCs w:val="24"/>
                        </w:rPr>
                        <w:t>A</w:t>
                      </w:r>
                    </w:p>
                  </w:txbxContent>
                </v:textbox>
              </v:shape>
            </w:pict>
          </mc:Fallback>
        </mc:AlternateContent>
      </w:r>
    </w:p>
    <w:p w14:paraId="05A94DBF" w14:textId="77AA1DE9" w:rsidR="001061C4" w:rsidRDefault="001061C4" w:rsidP="00C80F72">
      <w:pPr>
        <w:rPr>
          <w:rFonts w:ascii="Times New Roman" w:hAnsi="Times New Roman" w:cs="Times New Roman"/>
          <w:sz w:val="24"/>
          <w:szCs w:val="24"/>
        </w:rPr>
      </w:pPr>
    </w:p>
    <w:p w14:paraId="7FE95A85" w14:textId="6C098D13" w:rsidR="001061C4" w:rsidRDefault="001061C4" w:rsidP="00C80F72">
      <w:pPr>
        <w:rPr>
          <w:rFonts w:ascii="Times New Roman" w:hAnsi="Times New Roman" w:cs="Times New Roman"/>
          <w:sz w:val="24"/>
          <w:szCs w:val="24"/>
        </w:rPr>
      </w:pPr>
    </w:p>
    <w:p w14:paraId="352BDF08" w14:textId="180C5DE4" w:rsidR="001061C4" w:rsidRDefault="001061C4" w:rsidP="00C80F72">
      <w:pPr>
        <w:rPr>
          <w:rFonts w:ascii="Times New Roman" w:hAnsi="Times New Roman" w:cs="Times New Roman"/>
          <w:sz w:val="24"/>
          <w:szCs w:val="24"/>
        </w:rPr>
      </w:pPr>
    </w:p>
    <w:p w14:paraId="052A31B7" w14:textId="77777777" w:rsidR="001061C4" w:rsidRDefault="001061C4" w:rsidP="00C80F72">
      <w:pPr>
        <w:rPr>
          <w:rFonts w:ascii="Times New Roman" w:hAnsi="Times New Roman" w:cs="Times New Roman"/>
          <w:sz w:val="24"/>
          <w:szCs w:val="24"/>
        </w:rPr>
      </w:pPr>
    </w:p>
    <w:p w14:paraId="30280AA0" w14:textId="77777777" w:rsidR="001061C4" w:rsidRDefault="001061C4" w:rsidP="00C80F72">
      <w:pPr>
        <w:rPr>
          <w:rFonts w:ascii="Times New Roman" w:hAnsi="Times New Roman" w:cs="Times New Roman"/>
          <w:sz w:val="24"/>
          <w:szCs w:val="24"/>
        </w:rPr>
      </w:pPr>
    </w:p>
    <w:p w14:paraId="434EDB0F" w14:textId="4B82A970" w:rsidR="001061C4" w:rsidRDefault="001061C4" w:rsidP="00C80F72">
      <w:pPr>
        <w:rPr>
          <w:rFonts w:ascii="Times New Roman" w:hAnsi="Times New Roman" w:cs="Times New Roman"/>
          <w:sz w:val="24"/>
          <w:szCs w:val="24"/>
        </w:rPr>
      </w:pPr>
    </w:p>
    <w:p w14:paraId="35850C71" w14:textId="77777777" w:rsidR="00DC3EAA" w:rsidRPr="00DC3EAA" w:rsidRDefault="00DC3EAA" w:rsidP="00DC3EAA">
      <w:pPr>
        <w:rPr>
          <w:rFonts w:ascii="Times New Roman" w:hAnsi="Times New Roman" w:cs="Times New Roman"/>
          <w:sz w:val="24"/>
          <w:szCs w:val="24"/>
        </w:rPr>
      </w:pPr>
    </w:p>
    <w:p w14:paraId="154AC1C2" w14:textId="77777777" w:rsidR="00DC3EAA" w:rsidRPr="00DC3EAA" w:rsidRDefault="00DC3EAA" w:rsidP="00DC3EAA">
      <w:pPr>
        <w:rPr>
          <w:rFonts w:ascii="Times New Roman" w:hAnsi="Times New Roman" w:cs="Times New Roman"/>
          <w:sz w:val="24"/>
          <w:szCs w:val="24"/>
        </w:rPr>
      </w:pPr>
    </w:p>
    <w:p w14:paraId="180ECB2C" w14:textId="77777777" w:rsidR="00DC3EAA" w:rsidRPr="00DC3EAA" w:rsidRDefault="00DC3EAA" w:rsidP="00DC3EAA">
      <w:pPr>
        <w:rPr>
          <w:rFonts w:ascii="Times New Roman" w:hAnsi="Times New Roman" w:cs="Times New Roman"/>
          <w:sz w:val="24"/>
          <w:szCs w:val="24"/>
        </w:rPr>
      </w:pPr>
    </w:p>
    <w:p w14:paraId="13BC1729" w14:textId="77777777" w:rsidR="00DC3EAA" w:rsidRDefault="00DC3EAA" w:rsidP="00DC3EAA">
      <w:pPr>
        <w:rPr>
          <w:rFonts w:ascii="Times New Roman" w:hAnsi="Times New Roman" w:cs="Times New Roman"/>
          <w:sz w:val="24"/>
          <w:szCs w:val="24"/>
        </w:rPr>
      </w:pPr>
    </w:p>
    <w:p w14:paraId="44C031C0" w14:textId="11182B1C" w:rsidR="00DC3EAA" w:rsidRPr="00DC3EAA" w:rsidRDefault="00DC3EAA" w:rsidP="00DC3EAA">
      <w:pPr>
        <w:rPr>
          <w:rFonts w:ascii="Times New Roman" w:hAnsi="Times New Roman" w:cs="Times New Roman"/>
          <w:sz w:val="24"/>
          <w:szCs w:val="24"/>
        </w:rPr>
      </w:pPr>
      <w:r w:rsidRPr="00DC3EAA">
        <w:rPr>
          <w:rFonts w:ascii="Times New Roman" w:hAnsi="Times New Roman" w:cs="Times New Roman"/>
          <w:b/>
          <w:bCs/>
          <w:sz w:val="24"/>
          <w:szCs w:val="24"/>
        </w:rPr>
        <w:t>Fig. 4.</w:t>
      </w:r>
      <w:r w:rsidRPr="00DC3EAA">
        <w:rPr>
          <w:rFonts w:ascii="Times New Roman" w:hAnsi="Times New Roman" w:cs="Times New Roman"/>
          <w:sz w:val="24"/>
          <w:szCs w:val="24"/>
        </w:rPr>
        <w:t xml:space="preserve"> Soybean cyst nematode (SCN) reproduction factor (RF) in the microplot cover crop trial. (A) RF based on cyst counts and (B) RF based on egg counts for each cover crop treatment: soybean, cereal rye, oat, oilseed radish (OSR), wheat, and fallow (no cover crop). Error bars represent standard error (S.E.), and letters indicate significant differences among treatments (P &lt; 0.05).</w:t>
      </w:r>
    </w:p>
    <w:sectPr w:rsidR="00DC3EAA" w:rsidRPr="00DC3EA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BD2874"/>
    <w:multiLevelType w:val="multilevel"/>
    <w:tmpl w:val="48266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8076640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3CF9"/>
    <w:rsid w:val="00075F22"/>
    <w:rsid w:val="000876CC"/>
    <w:rsid w:val="001061C4"/>
    <w:rsid w:val="00183C7E"/>
    <w:rsid w:val="001D6C06"/>
    <w:rsid w:val="00365E6C"/>
    <w:rsid w:val="00392A1D"/>
    <w:rsid w:val="004C7908"/>
    <w:rsid w:val="00526135"/>
    <w:rsid w:val="007A1CE2"/>
    <w:rsid w:val="007F0D35"/>
    <w:rsid w:val="0088386B"/>
    <w:rsid w:val="008A2DDD"/>
    <w:rsid w:val="008F0CE8"/>
    <w:rsid w:val="00912D46"/>
    <w:rsid w:val="009F540E"/>
    <w:rsid w:val="00A638A9"/>
    <w:rsid w:val="00AE1D50"/>
    <w:rsid w:val="00AF3620"/>
    <w:rsid w:val="00BC1C90"/>
    <w:rsid w:val="00C80F72"/>
    <w:rsid w:val="00CC1880"/>
    <w:rsid w:val="00D06D7E"/>
    <w:rsid w:val="00D33844"/>
    <w:rsid w:val="00D37234"/>
    <w:rsid w:val="00D56554"/>
    <w:rsid w:val="00DA1650"/>
    <w:rsid w:val="00DC3EAA"/>
    <w:rsid w:val="00E17434"/>
    <w:rsid w:val="00E46954"/>
    <w:rsid w:val="00E94CD2"/>
    <w:rsid w:val="00FA6AB0"/>
    <w:rsid w:val="00FC2AC6"/>
    <w:rsid w:val="00FF3CF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355236"/>
  <w15:chartTrackingRefBased/>
  <w15:docId w15:val="{91F0C518-1612-41A4-86B3-F9729341CD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0F72"/>
    <w:pPr>
      <w:spacing w:after="0" w:line="240" w:lineRule="auto"/>
    </w:pPr>
    <w:rPr>
      <w:kern w:val="0"/>
      <w14:ligatures w14:val="none"/>
    </w:rPr>
  </w:style>
  <w:style w:type="paragraph" w:styleId="Heading1">
    <w:name w:val="heading 1"/>
    <w:basedOn w:val="Normal"/>
    <w:next w:val="Normal"/>
    <w:link w:val="Heading1Char"/>
    <w:uiPriority w:val="9"/>
    <w:qFormat/>
    <w:rsid w:val="00FF3CF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F3CF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F3CF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F3CF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F3CF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F3CF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F3CF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F3CF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F3CF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F3CF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F3CF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F3CF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F3CF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F3CF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F3CF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F3CF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F3CF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F3CF9"/>
    <w:rPr>
      <w:rFonts w:eastAsiaTheme="majorEastAsia" w:cstheme="majorBidi"/>
      <w:color w:val="272727" w:themeColor="text1" w:themeTint="D8"/>
    </w:rPr>
  </w:style>
  <w:style w:type="paragraph" w:styleId="Title">
    <w:name w:val="Title"/>
    <w:basedOn w:val="Normal"/>
    <w:next w:val="Normal"/>
    <w:link w:val="TitleChar"/>
    <w:uiPriority w:val="10"/>
    <w:qFormat/>
    <w:rsid w:val="00FF3CF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F3CF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F3CF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F3CF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F3CF9"/>
    <w:pPr>
      <w:spacing w:before="160"/>
      <w:jc w:val="center"/>
    </w:pPr>
    <w:rPr>
      <w:i/>
      <w:iCs/>
      <w:color w:val="404040" w:themeColor="text1" w:themeTint="BF"/>
    </w:rPr>
  </w:style>
  <w:style w:type="character" w:customStyle="1" w:styleId="QuoteChar">
    <w:name w:val="Quote Char"/>
    <w:basedOn w:val="DefaultParagraphFont"/>
    <w:link w:val="Quote"/>
    <w:uiPriority w:val="29"/>
    <w:rsid w:val="00FF3CF9"/>
    <w:rPr>
      <w:i/>
      <w:iCs/>
      <w:color w:val="404040" w:themeColor="text1" w:themeTint="BF"/>
    </w:rPr>
  </w:style>
  <w:style w:type="paragraph" w:styleId="ListParagraph">
    <w:name w:val="List Paragraph"/>
    <w:basedOn w:val="Normal"/>
    <w:uiPriority w:val="34"/>
    <w:qFormat/>
    <w:rsid w:val="00FF3CF9"/>
    <w:pPr>
      <w:ind w:left="720"/>
      <w:contextualSpacing/>
    </w:pPr>
  </w:style>
  <w:style w:type="character" w:styleId="IntenseEmphasis">
    <w:name w:val="Intense Emphasis"/>
    <w:basedOn w:val="DefaultParagraphFont"/>
    <w:uiPriority w:val="21"/>
    <w:qFormat/>
    <w:rsid w:val="00FF3CF9"/>
    <w:rPr>
      <w:i/>
      <w:iCs/>
      <w:color w:val="0F4761" w:themeColor="accent1" w:themeShade="BF"/>
    </w:rPr>
  </w:style>
  <w:style w:type="paragraph" w:styleId="IntenseQuote">
    <w:name w:val="Intense Quote"/>
    <w:basedOn w:val="Normal"/>
    <w:next w:val="Normal"/>
    <w:link w:val="IntenseQuoteChar"/>
    <w:uiPriority w:val="30"/>
    <w:qFormat/>
    <w:rsid w:val="00FF3CF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F3CF9"/>
    <w:rPr>
      <w:i/>
      <w:iCs/>
      <w:color w:val="0F4761" w:themeColor="accent1" w:themeShade="BF"/>
    </w:rPr>
  </w:style>
  <w:style w:type="character" w:styleId="IntenseReference">
    <w:name w:val="Intense Reference"/>
    <w:basedOn w:val="DefaultParagraphFont"/>
    <w:uiPriority w:val="32"/>
    <w:qFormat/>
    <w:rsid w:val="00FF3CF9"/>
    <w:rPr>
      <w:b/>
      <w:bCs/>
      <w:smallCaps/>
      <w:color w:val="0F4761" w:themeColor="accent1" w:themeShade="BF"/>
      <w:spacing w:val="5"/>
    </w:rPr>
  </w:style>
  <w:style w:type="paragraph" w:styleId="NormalWeb">
    <w:name w:val="Normal (Web)"/>
    <w:basedOn w:val="Normal"/>
    <w:uiPriority w:val="99"/>
    <w:semiHidden/>
    <w:unhideWhenUsed/>
    <w:rsid w:val="00FF3CF9"/>
    <w:pPr>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5114715">
      <w:bodyDiv w:val="1"/>
      <w:marLeft w:val="0"/>
      <w:marRight w:val="0"/>
      <w:marTop w:val="0"/>
      <w:marBottom w:val="0"/>
      <w:divBdr>
        <w:top w:val="none" w:sz="0" w:space="0" w:color="auto"/>
        <w:left w:val="none" w:sz="0" w:space="0" w:color="auto"/>
        <w:bottom w:val="none" w:sz="0" w:space="0" w:color="auto"/>
        <w:right w:val="none" w:sz="0" w:space="0" w:color="auto"/>
      </w:divBdr>
    </w:div>
    <w:div w:id="817189767">
      <w:bodyDiv w:val="1"/>
      <w:marLeft w:val="0"/>
      <w:marRight w:val="0"/>
      <w:marTop w:val="0"/>
      <w:marBottom w:val="0"/>
      <w:divBdr>
        <w:top w:val="none" w:sz="0" w:space="0" w:color="auto"/>
        <w:left w:val="none" w:sz="0" w:space="0" w:color="auto"/>
        <w:bottom w:val="none" w:sz="0" w:space="0" w:color="auto"/>
        <w:right w:val="none" w:sz="0" w:space="0" w:color="auto"/>
      </w:divBdr>
      <w:divsChild>
        <w:div w:id="174271445">
          <w:marLeft w:val="720"/>
          <w:marRight w:val="0"/>
          <w:marTop w:val="0"/>
          <w:marBottom w:val="0"/>
          <w:divBdr>
            <w:top w:val="none" w:sz="0" w:space="0" w:color="auto"/>
            <w:left w:val="none" w:sz="0" w:space="0" w:color="auto"/>
            <w:bottom w:val="none" w:sz="0" w:space="0" w:color="auto"/>
            <w:right w:val="none" w:sz="0" w:space="0" w:color="auto"/>
          </w:divBdr>
        </w:div>
        <w:div w:id="1573587108">
          <w:marLeft w:val="720"/>
          <w:marRight w:val="0"/>
          <w:marTop w:val="0"/>
          <w:marBottom w:val="0"/>
          <w:divBdr>
            <w:top w:val="none" w:sz="0" w:space="0" w:color="auto"/>
            <w:left w:val="none" w:sz="0" w:space="0" w:color="auto"/>
            <w:bottom w:val="none" w:sz="0" w:space="0" w:color="auto"/>
            <w:right w:val="none" w:sz="0" w:space="0" w:color="auto"/>
          </w:divBdr>
        </w:div>
        <w:div w:id="744911717">
          <w:marLeft w:val="720"/>
          <w:marRight w:val="0"/>
          <w:marTop w:val="0"/>
          <w:marBottom w:val="0"/>
          <w:divBdr>
            <w:top w:val="none" w:sz="0" w:space="0" w:color="auto"/>
            <w:left w:val="none" w:sz="0" w:space="0" w:color="auto"/>
            <w:bottom w:val="none" w:sz="0" w:space="0" w:color="auto"/>
            <w:right w:val="none" w:sz="0" w:space="0" w:color="auto"/>
          </w:divBdr>
        </w:div>
        <w:div w:id="1274559095">
          <w:marLeft w:val="720"/>
          <w:marRight w:val="0"/>
          <w:marTop w:val="0"/>
          <w:marBottom w:val="0"/>
          <w:divBdr>
            <w:top w:val="none" w:sz="0" w:space="0" w:color="auto"/>
            <w:left w:val="none" w:sz="0" w:space="0" w:color="auto"/>
            <w:bottom w:val="none" w:sz="0" w:space="0" w:color="auto"/>
            <w:right w:val="none" w:sz="0" w:space="0" w:color="auto"/>
          </w:divBdr>
        </w:div>
        <w:div w:id="1056969098">
          <w:marLeft w:val="720"/>
          <w:marRight w:val="0"/>
          <w:marTop w:val="0"/>
          <w:marBottom w:val="0"/>
          <w:divBdr>
            <w:top w:val="none" w:sz="0" w:space="0" w:color="auto"/>
            <w:left w:val="none" w:sz="0" w:space="0" w:color="auto"/>
            <w:bottom w:val="none" w:sz="0" w:space="0" w:color="auto"/>
            <w:right w:val="none" w:sz="0" w:space="0" w:color="auto"/>
          </w:divBdr>
        </w:div>
        <w:div w:id="524438384">
          <w:marLeft w:val="720"/>
          <w:marRight w:val="0"/>
          <w:marTop w:val="0"/>
          <w:marBottom w:val="0"/>
          <w:divBdr>
            <w:top w:val="none" w:sz="0" w:space="0" w:color="auto"/>
            <w:left w:val="none" w:sz="0" w:space="0" w:color="auto"/>
            <w:bottom w:val="none" w:sz="0" w:space="0" w:color="auto"/>
            <w:right w:val="none" w:sz="0" w:space="0" w:color="auto"/>
          </w:divBdr>
        </w:div>
      </w:divsChild>
    </w:div>
    <w:div w:id="836657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wmf"/><Relationship Id="rId13" Type="http://schemas.openxmlformats.org/officeDocument/2006/relationships/image" Target="media/image5.jpg"/><Relationship Id="rId18" Type="http://schemas.openxmlformats.org/officeDocument/2006/relationships/image" Target="media/image70.wmf"/><Relationship Id="rId3" Type="http://schemas.openxmlformats.org/officeDocument/2006/relationships/settings" Target="settings.xml"/><Relationship Id="rId21" Type="http://schemas.openxmlformats.org/officeDocument/2006/relationships/image" Target="media/image9.wmf"/><Relationship Id="rId7" Type="http://schemas.openxmlformats.org/officeDocument/2006/relationships/image" Target="media/image2.wmf"/><Relationship Id="rId12" Type="http://schemas.openxmlformats.org/officeDocument/2006/relationships/image" Target="media/image40.jpg"/><Relationship Id="rId17" Type="http://schemas.openxmlformats.org/officeDocument/2006/relationships/image" Target="media/image7.wmf"/><Relationship Id="rId2" Type="http://schemas.openxmlformats.org/officeDocument/2006/relationships/styles" Target="styles.xml"/><Relationship Id="rId16" Type="http://schemas.openxmlformats.org/officeDocument/2006/relationships/image" Target="media/image60.wmf"/><Relationship Id="rId20" Type="http://schemas.openxmlformats.org/officeDocument/2006/relationships/image" Target="media/image80.wmf"/><Relationship Id="rId1" Type="http://schemas.openxmlformats.org/officeDocument/2006/relationships/numbering" Target="numbering.xml"/><Relationship Id="rId6" Type="http://schemas.openxmlformats.org/officeDocument/2006/relationships/image" Target="media/image10.wmf"/><Relationship Id="rId11" Type="http://schemas.openxmlformats.org/officeDocument/2006/relationships/image" Target="media/image4.jpg"/><Relationship Id="rId24" Type="http://schemas.openxmlformats.org/officeDocument/2006/relationships/theme" Target="theme/theme1.xml"/><Relationship Id="rId5" Type="http://schemas.openxmlformats.org/officeDocument/2006/relationships/image" Target="media/image1.wmf"/><Relationship Id="rId15" Type="http://schemas.openxmlformats.org/officeDocument/2006/relationships/image" Target="media/image6.wmf"/><Relationship Id="rId23" Type="http://schemas.openxmlformats.org/officeDocument/2006/relationships/fontTable" Target="fontTable.xml"/><Relationship Id="rId10" Type="http://schemas.openxmlformats.org/officeDocument/2006/relationships/image" Target="media/image30.jpg"/><Relationship Id="rId19" Type="http://schemas.openxmlformats.org/officeDocument/2006/relationships/image" Target="media/image8.wmf"/><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50.jpg"/><Relationship Id="rId22" Type="http://schemas.openxmlformats.org/officeDocument/2006/relationships/image" Target="media/image9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796</Words>
  <Characters>4567</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razieh yazdani</dc:creator>
  <cp:keywords/>
  <dc:description/>
  <cp:lastModifiedBy>Denise Donohue</cp:lastModifiedBy>
  <cp:revision>2</cp:revision>
  <dcterms:created xsi:type="dcterms:W3CDTF">2026-05-16T14:50:00Z</dcterms:created>
  <dcterms:modified xsi:type="dcterms:W3CDTF">2026-05-16T14:50:00Z</dcterms:modified>
</cp:coreProperties>
</file>